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Ind w:w="108" w:type="dxa"/>
        <w:tblLayout w:type="fixed"/>
        <w:tblLook w:val="0000" w:firstRow="0" w:lastRow="0" w:firstColumn="0" w:lastColumn="0" w:noHBand="0" w:noVBand="0"/>
      </w:tblPr>
      <w:tblGrid>
        <w:gridCol w:w="3330"/>
        <w:gridCol w:w="6120"/>
      </w:tblGrid>
      <w:tr w:rsidR="001141D6" w:rsidRPr="002C0EFE" w:rsidTr="00C43547">
        <w:trPr>
          <w:trHeight w:val="1411"/>
        </w:trPr>
        <w:tc>
          <w:tcPr>
            <w:tcW w:w="3330" w:type="dxa"/>
          </w:tcPr>
          <w:p w:rsidR="001141D6" w:rsidRPr="002C0EFE" w:rsidRDefault="001141D6" w:rsidP="00C43547">
            <w:pPr>
              <w:jc w:val="center"/>
              <w:rPr>
                <w:b/>
                <w:szCs w:val="28"/>
                <w:lang w:val="nl-NL"/>
              </w:rPr>
            </w:pPr>
            <w:r w:rsidRPr="002C0EFE">
              <w:rPr>
                <w:b/>
                <w:szCs w:val="28"/>
              </w:rPr>
              <w:t>HỘI</w:t>
            </w:r>
            <w:r w:rsidRPr="002C0EFE">
              <w:rPr>
                <w:b/>
                <w:szCs w:val="28"/>
                <w:lang w:val="nl-NL"/>
              </w:rPr>
              <w:t xml:space="preserve"> ĐỒNG NHÂN DÂN</w:t>
            </w:r>
          </w:p>
          <w:p w:rsidR="001141D6" w:rsidRPr="002C0EFE" w:rsidRDefault="001141D6" w:rsidP="00C43547">
            <w:pPr>
              <w:pStyle w:val="Heading2"/>
              <w:jc w:val="center"/>
              <w:rPr>
                <w:rFonts w:ascii="Times New Roman" w:hAnsi="Times New Roman"/>
                <w:sz w:val="26"/>
                <w:szCs w:val="28"/>
                <w:lang w:val="nl-NL"/>
              </w:rPr>
            </w:pPr>
            <w:r w:rsidRPr="002C0EFE">
              <w:rPr>
                <w:rFonts w:ascii="Times New Roman" w:hAnsi="Times New Roman"/>
                <w:sz w:val="26"/>
                <w:szCs w:val="28"/>
                <w:lang w:val="nl-NL"/>
              </w:rPr>
              <w:t>HUYỆN NÚI THÀNH</w:t>
            </w:r>
          </w:p>
          <w:p w:rsidR="001141D6" w:rsidRPr="002C0EFE" w:rsidRDefault="001141D6" w:rsidP="00C43547">
            <w:pPr>
              <w:rPr>
                <w:b/>
                <w:szCs w:val="28"/>
                <w:lang w:val="nl-NL"/>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505460</wp:posOffset>
                      </wp:positionH>
                      <wp:positionV relativeFrom="paragraph">
                        <wp:posOffset>31750</wp:posOffset>
                      </wp:positionV>
                      <wp:extent cx="982980" cy="0"/>
                      <wp:effectExtent l="12065" t="10160" r="508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pt,2.5pt" to="11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O6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"/>
                  </w:pict>
                </mc:Fallback>
              </mc:AlternateContent>
            </w:r>
          </w:p>
          <w:p w:rsidR="001141D6" w:rsidRPr="002C0EFE" w:rsidRDefault="001141D6" w:rsidP="00C43547">
            <w:pPr>
              <w:spacing w:line="192" w:lineRule="auto"/>
              <w:rPr>
                <w:b/>
                <w:sz w:val="28"/>
                <w:szCs w:val="28"/>
                <w:lang w:val="nl-NL"/>
              </w:rPr>
            </w:pPr>
          </w:p>
        </w:tc>
        <w:tc>
          <w:tcPr>
            <w:tcW w:w="6120" w:type="dxa"/>
          </w:tcPr>
          <w:p w:rsidR="001141D6" w:rsidRPr="002C0EFE" w:rsidRDefault="001141D6" w:rsidP="00C43547">
            <w:pPr>
              <w:rPr>
                <w:b/>
                <w:szCs w:val="28"/>
                <w:lang w:val="nl-NL"/>
              </w:rPr>
            </w:pPr>
            <w:r w:rsidRPr="002C0EFE">
              <w:rPr>
                <w:b/>
                <w:szCs w:val="28"/>
                <w:lang w:val="nl-NL"/>
              </w:rPr>
              <w:t>CỘNG HOÀ XÃ HỘI CHỦ NGHĨA VIỆT NAM</w:t>
            </w:r>
          </w:p>
          <w:p w:rsidR="001141D6" w:rsidRPr="002C0EFE" w:rsidRDefault="001141D6" w:rsidP="00C43547">
            <w:pPr>
              <w:pStyle w:val="Heading4"/>
              <w:jc w:val="left"/>
              <w:rPr>
                <w:rFonts w:ascii="Times New Roman" w:hAnsi="Times New Roman"/>
                <w:szCs w:val="28"/>
                <w:lang w:val="nl-NL"/>
              </w:rPr>
            </w:pPr>
            <w:r w:rsidRPr="002C0EFE">
              <w:rPr>
                <w:rFonts w:ascii="Times New Roman" w:hAnsi="Times New Roman"/>
                <w:szCs w:val="28"/>
                <w:lang w:val="nl-NL"/>
              </w:rPr>
              <w:t xml:space="preserve">                 Độc lập - Tự do - Hạnh phúc</w:t>
            </w:r>
          </w:p>
          <w:p w:rsidR="001141D6" w:rsidRPr="002C0EFE" w:rsidRDefault="001141D6" w:rsidP="00C43547">
            <w:pPr>
              <w:pStyle w:val="Heading4"/>
              <w:rPr>
                <w:rFonts w:ascii="Times New Roman" w:hAnsi="Times New Roman"/>
                <w:szCs w:val="28"/>
                <w:lang w:val="nl-NL"/>
              </w:rPr>
            </w:pPr>
            <w:r>
              <w:rPr>
                <w:rFonts w:ascii="Times New Roman" w:hAnsi="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811530</wp:posOffset>
                      </wp:positionH>
                      <wp:positionV relativeFrom="paragraph">
                        <wp:posOffset>-6350</wp:posOffset>
                      </wp:positionV>
                      <wp:extent cx="2057400"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5pt" to="22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"/>
                  </w:pict>
                </mc:Fallback>
              </mc:AlternateContent>
            </w:r>
          </w:p>
          <w:p w:rsidR="001141D6" w:rsidRPr="002C0EFE" w:rsidRDefault="001141D6" w:rsidP="00C43547">
            <w:pPr>
              <w:pStyle w:val="Heading3"/>
              <w:jc w:val="left"/>
              <w:rPr>
                <w:rFonts w:ascii="Times New Roman" w:hAnsi="Times New Roman"/>
                <w:szCs w:val="28"/>
                <w:lang w:val="nl-NL"/>
              </w:rPr>
            </w:pPr>
            <w:r w:rsidRPr="002C0EFE">
              <w:rPr>
                <w:rFonts w:ascii="Times New Roman" w:hAnsi="Times New Roman"/>
                <w:szCs w:val="28"/>
                <w:lang w:val="nl-NL"/>
              </w:rPr>
              <w:t xml:space="preserve">           Núi Thành, ngày </w:t>
            </w:r>
            <w:r>
              <w:rPr>
                <w:rFonts w:ascii="Times New Roman" w:hAnsi="Times New Roman"/>
                <w:szCs w:val="28"/>
                <w:lang w:val="nl-NL"/>
              </w:rPr>
              <w:t>05</w:t>
            </w:r>
            <w:r w:rsidRPr="002C0EFE">
              <w:rPr>
                <w:rFonts w:ascii="Times New Roman" w:hAnsi="Times New Roman"/>
                <w:szCs w:val="28"/>
                <w:lang w:val="nl-NL"/>
              </w:rPr>
              <w:t xml:space="preserve"> tháng </w:t>
            </w:r>
            <w:r>
              <w:rPr>
                <w:rFonts w:ascii="Times New Roman" w:hAnsi="Times New Roman"/>
                <w:szCs w:val="28"/>
                <w:lang w:val="nl-NL"/>
              </w:rPr>
              <w:t>4</w:t>
            </w:r>
            <w:r w:rsidRPr="002C0EFE">
              <w:rPr>
                <w:rFonts w:ascii="Times New Roman" w:hAnsi="Times New Roman"/>
                <w:szCs w:val="28"/>
                <w:lang w:val="nl-NL"/>
              </w:rPr>
              <w:t xml:space="preserve"> năm 202</w:t>
            </w:r>
            <w:r>
              <w:rPr>
                <w:rFonts w:ascii="Times New Roman" w:hAnsi="Times New Roman"/>
                <w:szCs w:val="28"/>
                <w:lang w:val="nl-NL"/>
              </w:rPr>
              <w:t>2</w:t>
            </w:r>
          </w:p>
        </w:tc>
      </w:tr>
    </w:tbl>
    <w:p w:rsidR="001141D6" w:rsidRPr="002C0EFE" w:rsidRDefault="001141D6" w:rsidP="001141D6">
      <w:pPr>
        <w:jc w:val="center"/>
        <w:rPr>
          <w:sz w:val="28"/>
          <w:szCs w:val="28"/>
          <w:lang w:val="nl-NL"/>
        </w:rPr>
      </w:pPr>
      <w:r>
        <w:rPr>
          <w:sz w:val="2"/>
          <w:szCs w:val="28"/>
          <w:lang w:val="nl-NL"/>
        </w:rPr>
        <w:t>[[</w:t>
      </w:r>
      <w:r w:rsidRPr="002C0EFE">
        <w:rPr>
          <w:sz w:val="28"/>
          <w:szCs w:val="28"/>
          <w:lang w:val="nl-NL"/>
        </w:rPr>
        <w:t xml:space="preserve">  </w:t>
      </w:r>
    </w:p>
    <w:p w:rsidR="001141D6" w:rsidRPr="002C0EFE" w:rsidRDefault="00D372FA" w:rsidP="001141D6">
      <w:pPr>
        <w:jc w:val="center"/>
        <w:rPr>
          <w:b/>
          <w:sz w:val="28"/>
          <w:szCs w:val="28"/>
          <w:lang w:val="nl-NL"/>
        </w:rPr>
      </w:pPr>
      <w:r>
        <w:rPr>
          <w:b/>
          <w:sz w:val="28"/>
          <w:szCs w:val="28"/>
          <w:lang w:val="nl-NL"/>
        </w:rPr>
        <w:t xml:space="preserve">DỰ KIẾN CHƯƠNG TRÌNH </w:t>
      </w:r>
      <w:r w:rsidR="001141D6" w:rsidRPr="002C0EFE">
        <w:rPr>
          <w:b/>
          <w:sz w:val="28"/>
          <w:szCs w:val="28"/>
          <w:lang w:val="nl-NL"/>
        </w:rPr>
        <w:t xml:space="preserve">KỲ HỌP THỨ </w:t>
      </w:r>
      <w:r w:rsidR="001141D6">
        <w:rPr>
          <w:b/>
          <w:sz w:val="28"/>
          <w:szCs w:val="28"/>
          <w:lang w:val="nl-NL"/>
        </w:rPr>
        <w:t>06</w:t>
      </w:r>
      <w:r w:rsidR="001141D6" w:rsidRPr="002C0EFE">
        <w:rPr>
          <w:b/>
          <w:sz w:val="28"/>
          <w:szCs w:val="28"/>
          <w:lang w:val="nl-NL"/>
        </w:rPr>
        <w:t xml:space="preserve">, </w:t>
      </w:r>
    </w:p>
    <w:p w:rsidR="001141D6" w:rsidRPr="002C0EFE" w:rsidRDefault="001141D6" w:rsidP="001141D6">
      <w:pPr>
        <w:jc w:val="center"/>
        <w:rPr>
          <w:b/>
          <w:sz w:val="28"/>
          <w:szCs w:val="28"/>
          <w:lang w:val="nl-NL"/>
        </w:rPr>
      </w:pPr>
      <w:r w:rsidRPr="002C0EFE">
        <w:rPr>
          <w:b/>
          <w:sz w:val="28"/>
          <w:szCs w:val="28"/>
          <w:lang w:val="nl-NL"/>
        </w:rPr>
        <w:t>HĐND HUYỆN NÚI THÀNH KHÓA XII, NHIỆM KỲ 2021-2026</w:t>
      </w:r>
    </w:p>
    <w:p w:rsidR="001141D6" w:rsidRPr="002C0EFE" w:rsidRDefault="001141D6" w:rsidP="001141D6">
      <w:pPr>
        <w:jc w:val="center"/>
        <w:rPr>
          <w:sz w:val="28"/>
          <w:szCs w:val="28"/>
          <w:lang w:val="nl-NL"/>
        </w:rPr>
      </w:pPr>
      <w:r w:rsidRPr="002C0EFE">
        <w:rPr>
          <w:sz w:val="28"/>
          <w:szCs w:val="28"/>
          <w:lang w:val="nl-NL"/>
        </w:rPr>
        <w:t>(</w:t>
      </w:r>
      <w:r>
        <w:rPr>
          <w:sz w:val="28"/>
          <w:szCs w:val="28"/>
          <w:lang w:val="nl-NL"/>
        </w:rPr>
        <w:t>N</w:t>
      </w:r>
      <w:r w:rsidRPr="002C0EFE">
        <w:rPr>
          <w:sz w:val="28"/>
          <w:szCs w:val="28"/>
          <w:lang w:val="nl-NL"/>
        </w:rPr>
        <w:t>gày</w:t>
      </w:r>
      <w:r>
        <w:rPr>
          <w:sz w:val="28"/>
          <w:szCs w:val="28"/>
          <w:lang w:val="nl-NL"/>
        </w:rPr>
        <w:t xml:space="preserve"> 05</w:t>
      </w:r>
      <w:r w:rsidRPr="002C0EFE">
        <w:rPr>
          <w:sz w:val="28"/>
          <w:szCs w:val="28"/>
          <w:lang w:val="nl-NL"/>
        </w:rPr>
        <w:t>/</w:t>
      </w:r>
      <w:r>
        <w:rPr>
          <w:sz w:val="28"/>
          <w:szCs w:val="28"/>
          <w:lang w:val="nl-NL"/>
        </w:rPr>
        <w:t>4</w:t>
      </w:r>
      <w:r w:rsidRPr="002C0EFE">
        <w:rPr>
          <w:sz w:val="28"/>
          <w:szCs w:val="28"/>
          <w:lang w:val="nl-NL"/>
        </w:rPr>
        <w:t>/20</w:t>
      </w:r>
      <w:r>
        <w:rPr>
          <w:sz w:val="28"/>
          <w:szCs w:val="28"/>
          <w:lang w:val="nl-NL"/>
        </w:rPr>
        <w:t>22</w:t>
      </w:r>
      <w:r w:rsidRPr="002C0EFE">
        <w:rPr>
          <w:sz w:val="28"/>
          <w:szCs w:val="28"/>
          <w:lang w:val="nl-NL"/>
        </w:rPr>
        <w:t>)</w:t>
      </w:r>
    </w:p>
    <w:p w:rsidR="001141D6" w:rsidRPr="002A35DB" w:rsidRDefault="001141D6" w:rsidP="001141D6">
      <w:pPr>
        <w:rPr>
          <w:b/>
          <w:sz w:val="28"/>
          <w:szCs w:val="28"/>
          <w:lang w:val="nl-NL"/>
        </w:rPr>
      </w:pPr>
      <w:r w:rsidRPr="002C0EFE">
        <w:rPr>
          <w:b/>
          <w:sz w:val="28"/>
          <w:szCs w:val="28"/>
          <w:lang w:val="nl-NL"/>
        </w:rPr>
        <w:t xml:space="preserve">                                                             ******</w:t>
      </w:r>
    </w:p>
    <w:p w:rsidR="00D372FA" w:rsidRDefault="001141D6" w:rsidP="001141D6">
      <w:pPr>
        <w:ind w:firstLine="720"/>
        <w:jc w:val="both"/>
        <w:rPr>
          <w:i/>
          <w:sz w:val="28"/>
          <w:szCs w:val="28"/>
          <w:lang w:val="nl-NL"/>
        </w:rPr>
      </w:pPr>
      <w:r>
        <w:rPr>
          <w:b/>
          <w:i/>
          <w:sz w:val="28"/>
          <w:szCs w:val="28"/>
          <w:lang w:val="nl-NL"/>
        </w:rPr>
        <w:t xml:space="preserve">    </w:t>
      </w:r>
      <w:r w:rsidRPr="002C0EFE">
        <w:rPr>
          <w:b/>
          <w:i/>
          <w:sz w:val="28"/>
          <w:szCs w:val="28"/>
          <w:lang w:val="nl-NL"/>
        </w:rPr>
        <w:t xml:space="preserve"> </w:t>
      </w:r>
      <w:r w:rsidRPr="002C0EFE">
        <w:rPr>
          <w:i/>
          <w:sz w:val="28"/>
          <w:szCs w:val="28"/>
          <w:lang w:val="nl-NL"/>
        </w:rPr>
        <w:t>Nghi thức khai mạc Kỳ họp</w:t>
      </w:r>
      <w:r>
        <w:rPr>
          <w:i/>
          <w:sz w:val="28"/>
          <w:szCs w:val="28"/>
          <w:lang w:val="nl-NL"/>
        </w:rPr>
        <w:t xml:space="preserve"> </w:t>
      </w:r>
    </w:p>
    <w:p w:rsidR="00D372FA" w:rsidRDefault="001141D6" w:rsidP="001141D6">
      <w:pPr>
        <w:ind w:firstLine="720"/>
        <w:jc w:val="both"/>
        <w:rPr>
          <w:sz w:val="28"/>
          <w:szCs w:val="28"/>
          <w:lang w:val="nl-NL"/>
        </w:rPr>
      </w:pPr>
      <w:r>
        <w:rPr>
          <w:b/>
          <w:sz w:val="28"/>
          <w:szCs w:val="28"/>
          <w:lang w:val="nl-NL"/>
        </w:rPr>
        <w:t>1</w:t>
      </w:r>
      <w:r w:rsidRPr="002C0EFE">
        <w:rPr>
          <w:b/>
          <w:sz w:val="28"/>
          <w:szCs w:val="28"/>
          <w:lang w:val="nl-NL"/>
        </w:rPr>
        <w:t>.</w:t>
      </w:r>
      <w:r w:rsidRPr="002C0EFE">
        <w:rPr>
          <w:sz w:val="28"/>
          <w:szCs w:val="28"/>
          <w:lang w:val="nl-NL"/>
        </w:rPr>
        <w:t xml:space="preserve"> Thông qua chương trình Kỳ họp</w:t>
      </w:r>
      <w:r w:rsidR="00D372FA">
        <w:rPr>
          <w:sz w:val="28"/>
          <w:szCs w:val="28"/>
          <w:lang w:val="nl-NL"/>
        </w:rPr>
        <w:t xml:space="preserve"> </w:t>
      </w:r>
    </w:p>
    <w:p w:rsidR="00D372FA" w:rsidRDefault="001141D6" w:rsidP="001141D6">
      <w:pPr>
        <w:ind w:firstLine="720"/>
        <w:jc w:val="both"/>
        <w:rPr>
          <w:sz w:val="28"/>
          <w:szCs w:val="28"/>
          <w:lang w:val="nl-NL"/>
        </w:rPr>
      </w:pPr>
      <w:r>
        <w:rPr>
          <w:b/>
          <w:sz w:val="28"/>
          <w:szCs w:val="28"/>
          <w:lang w:val="nl-NL"/>
        </w:rPr>
        <w:t>2</w:t>
      </w:r>
      <w:r w:rsidRPr="002C0EFE">
        <w:rPr>
          <w:b/>
          <w:sz w:val="28"/>
          <w:szCs w:val="28"/>
          <w:lang w:val="nl-NL"/>
        </w:rPr>
        <w:t>.</w:t>
      </w:r>
      <w:r w:rsidRPr="002C0EFE">
        <w:rPr>
          <w:sz w:val="28"/>
          <w:szCs w:val="28"/>
          <w:lang w:val="nl-NL"/>
        </w:rPr>
        <w:t xml:space="preserve"> Chủ </w:t>
      </w:r>
      <w:r>
        <w:rPr>
          <w:sz w:val="28"/>
          <w:szCs w:val="28"/>
          <w:lang w:val="nl-NL"/>
        </w:rPr>
        <w:t xml:space="preserve">tịch HĐND Huyện khai mạc Kỳ họp </w:t>
      </w:r>
    </w:p>
    <w:p w:rsidR="00A913FB" w:rsidRDefault="001141D6" w:rsidP="00A913FB">
      <w:pPr>
        <w:ind w:firstLine="720"/>
        <w:jc w:val="both"/>
        <w:rPr>
          <w:sz w:val="28"/>
          <w:szCs w:val="28"/>
          <w:lang w:val="nl-NL"/>
        </w:rPr>
      </w:pPr>
      <w:r>
        <w:rPr>
          <w:b/>
          <w:sz w:val="28"/>
          <w:szCs w:val="28"/>
        </w:rPr>
        <w:t>3</w:t>
      </w:r>
      <w:r w:rsidRPr="002C0EFE">
        <w:rPr>
          <w:b/>
          <w:sz w:val="28"/>
          <w:szCs w:val="28"/>
        </w:rPr>
        <w:t xml:space="preserve">. </w:t>
      </w:r>
      <w:r w:rsidRPr="002C0EFE">
        <w:rPr>
          <w:sz w:val="28"/>
          <w:szCs w:val="28"/>
          <w:lang w:val="nl-NL"/>
        </w:rPr>
        <w:t xml:space="preserve">Đại diện UBND huyện trình bày </w:t>
      </w:r>
      <w:r>
        <w:rPr>
          <w:sz w:val="28"/>
          <w:szCs w:val="28"/>
          <w:lang w:val="nl-NL"/>
        </w:rPr>
        <w:t xml:space="preserve">các nội dung: </w:t>
      </w:r>
    </w:p>
    <w:p w:rsidR="00204A5F" w:rsidRDefault="00204A5F" w:rsidP="00A913FB">
      <w:pPr>
        <w:ind w:firstLine="720"/>
        <w:jc w:val="both"/>
        <w:rPr>
          <w:rStyle w:val="fontstyle01"/>
          <w:lang w:val="nl-NL"/>
        </w:rPr>
      </w:pPr>
      <w:r w:rsidRPr="00E030EB">
        <w:rPr>
          <w:sz w:val="28"/>
          <w:szCs w:val="28"/>
          <w:lang w:val="nl-NL"/>
        </w:rPr>
        <w:t xml:space="preserve">3.1. Tờ trình số 67/TTr-UBND ngày 17/3/2022 của UBND Huyện đề nghị ban hành Nghị quyết </w:t>
      </w:r>
      <w:r w:rsidRPr="00E030EB">
        <w:rPr>
          <w:rStyle w:val="fontstyle01"/>
          <w:lang w:val="nl-NL"/>
        </w:rPr>
        <w:t>Đề án phát triển kinh tế vườn - kinh tế trang trại trên địa bàn huyện Núi Thành giai đoạn 2022 - 2025.</w:t>
      </w:r>
    </w:p>
    <w:p w:rsidR="00204A5F" w:rsidRDefault="00204A5F" w:rsidP="00A913FB">
      <w:pPr>
        <w:ind w:firstLine="720"/>
        <w:jc w:val="both"/>
        <w:rPr>
          <w:bCs/>
          <w:sz w:val="28"/>
          <w:szCs w:val="28"/>
        </w:rPr>
      </w:pPr>
      <w:r w:rsidRPr="00E030EB">
        <w:rPr>
          <w:sz w:val="28"/>
          <w:szCs w:val="28"/>
          <w:lang w:val="nl-NL"/>
        </w:rPr>
        <w:t xml:space="preserve">3.2. Tờ trình số 69/TTr-UBND ngày 17/3/2022 của UBND Huyện về việc </w:t>
      </w:r>
      <w:r w:rsidRPr="00E030EB">
        <w:rPr>
          <w:sz w:val="28"/>
          <w:szCs w:val="28"/>
        </w:rPr>
        <w:t xml:space="preserve">ban hành Nghị quyết </w:t>
      </w:r>
      <w:r w:rsidRPr="00E030EB">
        <w:rPr>
          <w:sz w:val="28"/>
          <w:szCs w:val="28"/>
          <w:lang w:eastAsia="x-none"/>
        </w:rPr>
        <w:t>Đề án phát triển kinh tế thủy sản trên địa bàn</w:t>
      </w:r>
      <w:r w:rsidRPr="00E030EB">
        <w:rPr>
          <w:bCs/>
          <w:sz w:val="28"/>
          <w:szCs w:val="28"/>
        </w:rPr>
        <w:t xml:space="preserve"> huyện Núi Thành đến năm 2025, định hướng đến năm 2030.</w:t>
      </w:r>
    </w:p>
    <w:p w:rsidR="00204A5F" w:rsidRDefault="00204A5F" w:rsidP="00A913FB">
      <w:pPr>
        <w:ind w:firstLine="720"/>
        <w:jc w:val="both"/>
        <w:rPr>
          <w:sz w:val="28"/>
          <w:szCs w:val="28"/>
          <w:lang w:val="nl-NL"/>
        </w:rPr>
      </w:pPr>
      <w:r w:rsidRPr="00E030EB">
        <w:rPr>
          <w:sz w:val="28"/>
          <w:szCs w:val="28"/>
          <w:lang w:val="nl-NL"/>
        </w:rPr>
        <w:t>3.3. Tờ trình số 81/TTr-UBND ngày 24/3/2022 của UBND Huyện Đề nghị cho phép áp dụng các nội dung, tỷ lệ tại Nghị quyết số 40/NQ-HĐND ngày 26/7/2017 và Nghị quyết số 30/NQ-HĐND ngày 31/8/2021 của HĐND Huyện về quy định tỷ lệ hỗ trợ từ nguồn ngân sách huyện, ngân sách xã và nguồn huy động khác cho các nội dung trong Chương trình MTQG xây dựng nông thôn mới trên địa bàn huyện cho đến khi có Nghị quyết mới thay thế.</w:t>
      </w:r>
    </w:p>
    <w:p w:rsidR="00204A5F" w:rsidRDefault="00204A5F" w:rsidP="00A913FB">
      <w:pPr>
        <w:ind w:firstLine="720"/>
        <w:jc w:val="both"/>
        <w:rPr>
          <w:sz w:val="28"/>
          <w:szCs w:val="28"/>
          <w:shd w:val="clear" w:color="auto" w:fill="FFFFFF"/>
          <w:lang w:val="nl-NL"/>
        </w:rPr>
      </w:pPr>
      <w:r w:rsidRPr="00E030EB">
        <w:rPr>
          <w:sz w:val="28"/>
          <w:szCs w:val="28"/>
          <w:shd w:val="clear" w:color="auto" w:fill="FFFFFF"/>
          <w:lang w:val="nl-NL"/>
        </w:rPr>
        <w:t xml:space="preserve">3.4. </w:t>
      </w:r>
      <w:r w:rsidRPr="00E030EB">
        <w:rPr>
          <w:sz w:val="28"/>
          <w:szCs w:val="28"/>
          <w:lang w:val="nl-NL"/>
        </w:rPr>
        <w:t>Tờ trình số 86/TTr-UBND ngày 28/3/2022 của UBND Huyện</w:t>
      </w:r>
      <w:r w:rsidRPr="00E030EB">
        <w:rPr>
          <w:sz w:val="28"/>
          <w:szCs w:val="28"/>
          <w:shd w:val="clear" w:color="auto" w:fill="FFFFFF"/>
          <w:lang w:val="nl-NL"/>
        </w:rPr>
        <w:t xml:space="preserve"> về việc bổ sung danh mục các công trình thực hiện theo Nghị quyết số 03/2021/NQ-HĐND ngày 13/01/2021 của HĐND tỉnh Quảng Nam và Nghị quyết số 29/NQ-HĐND ngày 31/8/2021 của HĐND huyện Núi Thành.</w:t>
      </w:r>
    </w:p>
    <w:p w:rsidR="00204A5F" w:rsidRDefault="00204A5F" w:rsidP="00A913FB">
      <w:pPr>
        <w:ind w:firstLine="720"/>
        <w:jc w:val="both"/>
        <w:rPr>
          <w:rStyle w:val="fontstyle01"/>
          <w:lang w:val="nl-NL"/>
        </w:rPr>
      </w:pPr>
      <w:r>
        <w:rPr>
          <w:sz w:val="28"/>
          <w:szCs w:val="28"/>
          <w:lang w:val="nl-NL"/>
        </w:rPr>
        <w:t xml:space="preserve">3.5. </w:t>
      </w:r>
      <w:r w:rsidRPr="00200651">
        <w:rPr>
          <w:sz w:val="28"/>
          <w:szCs w:val="28"/>
          <w:lang w:val="nl-NL"/>
        </w:rPr>
        <w:t>Tờ trình số 76/TTr-UBND ngày 23/3/2022 của UBND Huyện T</w:t>
      </w:r>
      <w:r w:rsidRPr="00200651">
        <w:rPr>
          <w:rStyle w:val="fontstyle01"/>
          <w:lang w:val="nl-NL"/>
        </w:rPr>
        <w:t>hống nhất phương án phân bổ nguồn thu tiền sử dụng đất tỉnh hỗ trợ lại 50% số thu tiền sử dụng đất của ngân sách tỉnh phát sinh 9 tháng đầu năm 2021.</w:t>
      </w:r>
    </w:p>
    <w:p w:rsidR="00204A5F" w:rsidRDefault="00204A5F" w:rsidP="00A913FB">
      <w:pPr>
        <w:ind w:firstLine="720"/>
        <w:jc w:val="both"/>
        <w:rPr>
          <w:bCs/>
          <w:sz w:val="28"/>
          <w:szCs w:val="28"/>
        </w:rPr>
      </w:pPr>
      <w:r>
        <w:rPr>
          <w:sz w:val="28"/>
          <w:szCs w:val="28"/>
        </w:rPr>
        <w:t>3.6.</w:t>
      </w:r>
      <w:r w:rsidRPr="00200651">
        <w:rPr>
          <w:sz w:val="28"/>
          <w:szCs w:val="28"/>
        </w:rPr>
        <w:t xml:space="preserve"> </w:t>
      </w:r>
      <w:r w:rsidRPr="00200651">
        <w:rPr>
          <w:sz w:val="28"/>
          <w:szCs w:val="28"/>
          <w:lang w:val="nl-NL"/>
        </w:rPr>
        <w:t xml:space="preserve">Tờ trình số 78/TTr-UBND ngày 23/3/2022 của UBND Huyện </w:t>
      </w:r>
      <w:r w:rsidRPr="00200651">
        <w:rPr>
          <w:sz w:val="28"/>
          <w:szCs w:val="28"/>
        </w:rPr>
        <w:t>Đ</w:t>
      </w:r>
      <w:r w:rsidRPr="00200651">
        <w:rPr>
          <w:bCs/>
          <w:sz w:val="28"/>
          <w:szCs w:val="28"/>
        </w:rPr>
        <w:t xml:space="preserve">iều chỉnh tổng mức đầu tư, cơ cấu nguồn vốn ngân sách huyện thực hiện dự </w:t>
      </w:r>
      <w:proofErr w:type="gramStart"/>
      <w:r w:rsidRPr="00200651">
        <w:rPr>
          <w:bCs/>
          <w:sz w:val="28"/>
          <w:szCs w:val="28"/>
        </w:rPr>
        <w:t>án</w:t>
      </w:r>
      <w:proofErr w:type="gramEnd"/>
      <w:r w:rsidRPr="00200651">
        <w:rPr>
          <w:bCs/>
          <w:sz w:val="28"/>
          <w:szCs w:val="28"/>
        </w:rPr>
        <w:t xml:space="preserve"> Khu di tích Tượng đài Chiến thắng Núi Thành.</w:t>
      </w:r>
    </w:p>
    <w:p w:rsidR="00204A5F" w:rsidRPr="00200651" w:rsidRDefault="00204A5F" w:rsidP="00204A5F">
      <w:pPr>
        <w:shd w:val="clear" w:color="auto" w:fill="FFFFFF"/>
        <w:ind w:firstLine="720"/>
        <w:jc w:val="both"/>
        <w:rPr>
          <w:spacing w:val="-8"/>
          <w:sz w:val="28"/>
          <w:szCs w:val="28"/>
          <w:shd w:val="clear" w:color="auto" w:fill="FFFFFF"/>
          <w:lang w:val="nl-NL"/>
        </w:rPr>
      </w:pPr>
      <w:r>
        <w:rPr>
          <w:sz w:val="28"/>
          <w:szCs w:val="28"/>
          <w:shd w:val="clear" w:color="auto" w:fill="FFFFFF"/>
          <w:lang w:val="nl-NL"/>
        </w:rPr>
        <w:t>3.7.</w:t>
      </w:r>
      <w:r w:rsidRPr="00200651">
        <w:rPr>
          <w:sz w:val="28"/>
          <w:szCs w:val="28"/>
          <w:shd w:val="clear" w:color="auto" w:fill="FFFFFF"/>
          <w:lang w:val="nl-NL"/>
        </w:rPr>
        <w:t xml:space="preserve"> </w:t>
      </w:r>
      <w:r w:rsidRPr="00200651">
        <w:rPr>
          <w:sz w:val="28"/>
          <w:szCs w:val="28"/>
          <w:lang w:val="nl-NL"/>
        </w:rPr>
        <w:t>Tờ trình số 87/TTr-UBND ngày 28/3/2022 của UBND Huyện</w:t>
      </w:r>
      <w:r w:rsidRPr="00200651">
        <w:rPr>
          <w:sz w:val="28"/>
          <w:szCs w:val="28"/>
          <w:shd w:val="clear" w:color="auto" w:fill="FFFFFF"/>
          <w:lang w:val="nl-NL"/>
        </w:rPr>
        <w:t xml:space="preserve"> </w:t>
      </w:r>
      <w:r w:rsidRPr="00200651">
        <w:rPr>
          <w:spacing w:val="-8"/>
          <w:sz w:val="28"/>
          <w:szCs w:val="28"/>
          <w:shd w:val="clear" w:color="auto" w:fill="FFFFFF"/>
          <w:lang w:val="nl-NL"/>
        </w:rPr>
        <w:t>Về việc giao cho UBND huyện Núi Thành quyết định chủ trương đầu tư dự án nhóm C có tổng mức đầu tư không quá 03 tỷ đồng.</w:t>
      </w:r>
    </w:p>
    <w:p w:rsidR="00204A5F" w:rsidRPr="00200651" w:rsidRDefault="00204A5F" w:rsidP="00204A5F">
      <w:pPr>
        <w:spacing w:before="60"/>
        <w:ind w:firstLine="720"/>
        <w:jc w:val="both"/>
        <w:rPr>
          <w:sz w:val="28"/>
          <w:szCs w:val="28"/>
          <w:shd w:val="clear" w:color="auto" w:fill="FFFFFF"/>
          <w:lang w:val="nl-NL"/>
        </w:rPr>
      </w:pPr>
      <w:r>
        <w:rPr>
          <w:sz w:val="28"/>
          <w:szCs w:val="28"/>
          <w:lang w:val="nl-NL"/>
        </w:rPr>
        <w:t>3.8.</w:t>
      </w:r>
      <w:r w:rsidRPr="00200651">
        <w:rPr>
          <w:sz w:val="28"/>
          <w:szCs w:val="28"/>
          <w:lang w:val="nl-NL"/>
        </w:rPr>
        <w:t xml:space="preserve"> Tờ trình số 89/TTr-UBND ngày 29/3/2022 của UBND Huyện</w:t>
      </w:r>
      <w:r w:rsidRPr="00200651">
        <w:rPr>
          <w:sz w:val="28"/>
          <w:szCs w:val="28"/>
          <w:shd w:val="clear" w:color="auto" w:fill="FFFFFF"/>
          <w:lang w:val="nl-NL"/>
        </w:rPr>
        <w:t xml:space="preserve"> </w:t>
      </w:r>
      <w:r w:rsidRPr="00200651">
        <w:rPr>
          <w:bCs/>
          <w:sz w:val="28"/>
          <w:szCs w:val="28"/>
          <w:shd w:val="solid" w:color="FFFFFF" w:fill="auto"/>
          <w:lang w:val="en-GB"/>
        </w:rPr>
        <w:t>Quyết định</w:t>
      </w:r>
      <w:r w:rsidRPr="00200651">
        <w:rPr>
          <w:bCs/>
          <w:sz w:val="28"/>
          <w:szCs w:val="28"/>
          <w:lang w:val="vi-VN"/>
        </w:rPr>
        <w:t xml:space="preserve"> chủ trương</w:t>
      </w:r>
      <w:r w:rsidRPr="00200651">
        <w:rPr>
          <w:bCs/>
          <w:sz w:val="28"/>
          <w:szCs w:val="28"/>
        </w:rPr>
        <w:t xml:space="preserve"> đầu tư các công trình thực hiện theo Nghị quyết số 03/2021/NQ-H</w:t>
      </w:r>
      <w:r w:rsidRPr="00200651">
        <w:rPr>
          <w:rFonts w:hint="eastAsia"/>
          <w:bCs/>
          <w:sz w:val="28"/>
          <w:szCs w:val="28"/>
        </w:rPr>
        <w:t>Đ</w:t>
      </w:r>
      <w:r w:rsidRPr="00200651">
        <w:rPr>
          <w:bCs/>
          <w:sz w:val="28"/>
          <w:szCs w:val="28"/>
        </w:rPr>
        <w:t>ND ngày 13/01/2021 của H</w:t>
      </w:r>
      <w:r w:rsidRPr="00200651">
        <w:rPr>
          <w:rFonts w:hint="eastAsia"/>
          <w:bCs/>
          <w:sz w:val="28"/>
          <w:szCs w:val="28"/>
        </w:rPr>
        <w:t>Đ</w:t>
      </w:r>
      <w:r w:rsidRPr="00200651">
        <w:rPr>
          <w:bCs/>
          <w:sz w:val="28"/>
          <w:szCs w:val="28"/>
        </w:rPr>
        <w:t>ND tỉnh Quảng Nam và</w:t>
      </w:r>
      <w:r w:rsidRPr="00200651">
        <w:rPr>
          <w:sz w:val="28"/>
          <w:szCs w:val="28"/>
          <w:lang w:val="fr-FR"/>
        </w:rPr>
        <w:t xml:space="preserve"> Nghị quyết số 29/NQ-HĐND ngày 31/8/2021 của HĐND huyện Núi Thành.</w:t>
      </w:r>
    </w:p>
    <w:p w:rsidR="00204A5F" w:rsidRDefault="00204A5F" w:rsidP="00204A5F">
      <w:pPr>
        <w:ind w:firstLine="720"/>
        <w:jc w:val="both"/>
        <w:rPr>
          <w:bCs/>
          <w:sz w:val="28"/>
          <w:szCs w:val="28"/>
        </w:rPr>
      </w:pPr>
      <w:r>
        <w:rPr>
          <w:sz w:val="28"/>
          <w:szCs w:val="28"/>
          <w:lang w:val="nl-NL"/>
        </w:rPr>
        <w:t>3.9.</w:t>
      </w:r>
      <w:r w:rsidRPr="00200651">
        <w:rPr>
          <w:sz w:val="28"/>
          <w:szCs w:val="28"/>
          <w:lang w:val="nl-NL"/>
        </w:rPr>
        <w:t xml:space="preserve"> Tờ trình số 92/TTr-UBND ngày 30/3/2022 </w:t>
      </w:r>
      <w:r>
        <w:rPr>
          <w:sz w:val="28"/>
          <w:szCs w:val="28"/>
          <w:lang w:val="nl-NL"/>
        </w:rPr>
        <w:t xml:space="preserve">và </w:t>
      </w:r>
      <w:r w:rsidRPr="00200651">
        <w:rPr>
          <w:sz w:val="28"/>
          <w:szCs w:val="28"/>
          <w:lang w:val="nl-NL"/>
        </w:rPr>
        <w:t>Tờ trình số 98/TTr</w:t>
      </w:r>
      <w:r w:rsidRPr="008C4FEA">
        <w:rPr>
          <w:sz w:val="28"/>
          <w:szCs w:val="28"/>
          <w:lang w:val="nl-NL"/>
        </w:rPr>
        <w:t xml:space="preserve">-UBND ngày 31/3/2022 </w:t>
      </w:r>
      <w:r w:rsidRPr="00200651">
        <w:rPr>
          <w:sz w:val="28"/>
          <w:szCs w:val="28"/>
          <w:lang w:val="nl-NL"/>
        </w:rPr>
        <w:t>của UBND Huyện</w:t>
      </w:r>
      <w:r w:rsidRPr="00200651">
        <w:rPr>
          <w:sz w:val="28"/>
          <w:szCs w:val="28"/>
          <w:shd w:val="clear" w:color="auto" w:fill="FFFFFF"/>
          <w:lang w:val="nl-NL"/>
        </w:rPr>
        <w:t xml:space="preserve"> </w:t>
      </w:r>
      <w:r w:rsidRPr="00200651">
        <w:rPr>
          <w:bCs/>
          <w:sz w:val="28"/>
          <w:szCs w:val="28"/>
          <w:shd w:val="solid" w:color="FFFFFF" w:fill="auto"/>
          <w:lang w:val="en-GB"/>
        </w:rPr>
        <w:t>Quyết định</w:t>
      </w:r>
      <w:r w:rsidRPr="00200651">
        <w:rPr>
          <w:bCs/>
          <w:sz w:val="28"/>
          <w:szCs w:val="28"/>
          <w:lang w:val="vi-VN"/>
        </w:rPr>
        <w:t xml:space="preserve"> chủ trương</w:t>
      </w:r>
      <w:r w:rsidRPr="00200651">
        <w:rPr>
          <w:bCs/>
          <w:sz w:val="28"/>
          <w:szCs w:val="28"/>
        </w:rPr>
        <w:t xml:space="preserve"> đầu tư các dự án đầu tư </w:t>
      </w:r>
      <w:r>
        <w:rPr>
          <w:bCs/>
          <w:sz w:val="28"/>
          <w:szCs w:val="28"/>
        </w:rPr>
        <w:t>công thực hiện đầu tư năm 2022.</w:t>
      </w:r>
    </w:p>
    <w:p w:rsidR="00204A5F" w:rsidRDefault="00204A5F" w:rsidP="00204A5F">
      <w:pPr>
        <w:ind w:firstLine="720"/>
        <w:jc w:val="both"/>
        <w:rPr>
          <w:sz w:val="28"/>
          <w:szCs w:val="28"/>
        </w:rPr>
      </w:pPr>
      <w:r>
        <w:rPr>
          <w:sz w:val="28"/>
          <w:szCs w:val="28"/>
          <w:lang w:val="nl-NL"/>
        </w:rPr>
        <w:lastRenderedPageBreak/>
        <w:t xml:space="preserve">3.10. </w:t>
      </w:r>
      <w:r w:rsidRPr="00200651">
        <w:rPr>
          <w:sz w:val="28"/>
          <w:szCs w:val="28"/>
          <w:lang w:val="nl-NL"/>
        </w:rPr>
        <w:t xml:space="preserve"> Tờ trình số 95/TTr-UBND ngày 31/3/2022 của UBND Huyện</w:t>
      </w:r>
      <w:r w:rsidRPr="00200651">
        <w:rPr>
          <w:sz w:val="28"/>
          <w:szCs w:val="28"/>
          <w:shd w:val="clear" w:color="auto" w:fill="FFFFFF"/>
          <w:lang w:val="nl-NL"/>
        </w:rPr>
        <w:t xml:space="preserve"> Đ</w:t>
      </w:r>
      <w:r w:rsidRPr="00200651">
        <w:rPr>
          <w:sz w:val="28"/>
          <w:szCs w:val="28"/>
        </w:rPr>
        <w:t>ề nghị thống nhất cắt giảm danh mục, điều chỉnh tổng mức đầu tư một số dự án hệ thống nước sạch thuộc Kế hoạch đầu tư công trung hạn 5 năm 2021 - 2025.</w:t>
      </w:r>
    </w:p>
    <w:p w:rsidR="00204A5F" w:rsidRDefault="00204A5F" w:rsidP="00204A5F">
      <w:pPr>
        <w:ind w:firstLine="720"/>
        <w:jc w:val="both"/>
        <w:rPr>
          <w:sz w:val="28"/>
          <w:szCs w:val="28"/>
          <w:shd w:val="clear" w:color="auto" w:fill="FFFFFF"/>
          <w:lang w:val="nl-NL"/>
        </w:rPr>
      </w:pPr>
      <w:r>
        <w:rPr>
          <w:sz w:val="28"/>
          <w:szCs w:val="28"/>
          <w:lang w:val="nl-NL"/>
        </w:rPr>
        <w:t>3.11.</w:t>
      </w:r>
      <w:r w:rsidRPr="00200651">
        <w:rPr>
          <w:sz w:val="28"/>
          <w:szCs w:val="28"/>
          <w:lang w:val="nl-NL"/>
        </w:rPr>
        <w:t xml:space="preserve"> Tờ trình số 96/TTr-UBND ngày 31/3/2022 của UBND Huyện</w:t>
      </w:r>
      <w:r w:rsidRPr="00200651">
        <w:rPr>
          <w:sz w:val="28"/>
          <w:szCs w:val="28"/>
          <w:shd w:val="clear" w:color="auto" w:fill="FFFFFF"/>
          <w:lang w:val="nl-NL"/>
        </w:rPr>
        <w:t xml:space="preserve"> Đề nghị thống nhất bổ sung một số dự án thực hiện đầu tư năm 2022</w:t>
      </w:r>
      <w:r>
        <w:rPr>
          <w:sz w:val="28"/>
          <w:szCs w:val="28"/>
          <w:shd w:val="clear" w:color="auto" w:fill="FFFFFF"/>
          <w:lang w:val="nl-NL"/>
        </w:rPr>
        <w:t>.</w:t>
      </w:r>
    </w:p>
    <w:p w:rsidR="00204A5F" w:rsidRPr="00200651" w:rsidRDefault="00204A5F" w:rsidP="00204A5F">
      <w:pPr>
        <w:spacing w:before="60"/>
        <w:ind w:firstLine="720"/>
        <w:jc w:val="both"/>
        <w:rPr>
          <w:sz w:val="28"/>
          <w:szCs w:val="28"/>
          <w:lang w:val="nl-NL"/>
        </w:rPr>
      </w:pPr>
      <w:r>
        <w:rPr>
          <w:sz w:val="28"/>
          <w:szCs w:val="28"/>
          <w:lang w:val="nl-NL"/>
        </w:rPr>
        <w:t>3.12.</w:t>
      </w:r>
      <w:r w:rsidRPr="00200651">
        <w:rPr>
          <w:sz w:val="28"/>
          <w:szCs w:val="28"/>
          <w:lang w:val="nl-NL"/>
        </w:rPr>
        <w:t xml:space="preserve"> Tờ trình số 97/TTr-UBND ngày 31/3/2022 của UBND Huyện Quyết định chủ trương đầu tư các dự án thực hiện công tác chuẩn bị đầu tư từ năm 2022.</w:t>
      </w:r>
    </w:p>
    <w:p w:rsidR="00204A5F" w:rsidRDefault="00204A5F" w:rsidP="00204A5F">
      <w:pPr>
        <w:ind w:firstLine="720"/>
        <w:jc w:val="both"/>
        <w:rPr>
          <w:color w:val="000000" w:themeColor="text1"/>
          <w:sz w:val="28"/>
          <w:szCs w:val="28"/>
          <w:shd w:val="clear" w:color="auto" w:fill="FFFFFF"/>
        </w:rPr>
      </w:pPr>
      <w:bookmarkStart w:id="0" w:name="_GoBack"/>
      <w:bookmarkEnd w:id="0"/>
      <w:r w:rsidRPr="0037773E">
        <w:rPr>
          <w:color w:val="000000" w:themeColor="text1"/>
          <w:sz w:val="28"/>
          <w:szCs w:val="28"/>
          <w:shd w:val="clear" w:color="auto" w:fill="FFFFFF"/>
        </w:rPr>
        <w:t xml:space="preserve">3.13. Tờ trình số 98/TTr-UBND ngày 31/3/2022 về Quyết định chủ trương đầu tư dự </w:t>
      </w:r>
      <w:proofErr w:type="gramStart"/>
      <w:r w:rsidRPr="0037773E">
        <w:rPr>
          <w:color w:val="000000" w:themeColor="text1"/>
          <w:sz w:val="28"/>
          <w:szCs w:val="28"/>
          <w:shd w:val="clear" w:color="auto" w:fill="FFFFFF"/>
        </w:rPr>
        <w:t>án</w:t>
      </w:r>
      <w:proofErr w:type="gramEnd"/>
      <w:r w:rsidRPr="0037773E">
        <w:rPr>
          <w:color w:val="000000" w:themeColor="text1"/>
          <w:sz w:val="28"/>
          <w:szCs w:val="28"/>
          <w:shd w:val="clear" w:color="auto" w:fill="FFFFFF"/>
        </w:rPr>
        <w:t xml:space="preserve"> đầu tư công thực hiện đầu tư năm 2022.</w:t>
      </w:r>
    </w:p>
    <w:p w:rsidR="00204A5F" w:rsidRDefault="00204A5F" w:rsidP="00A913FB">
      <w:pPr>
        <w:ind w:firstLine="720"/>
        <w:jc w:val="both"/>
        <w:rPr>
          <w:sz w:val="28"/>
          <w:szCs w:val="28"/>
          <w:lang w:val="nl-NL"/>
        </w:rPr>
      </w:pPr>
      <w:r w:rsidRPr="00734D1F">
        <w:rPr>
          <w:sz w:val="28"/>
          <w:szCs w:val="28"/>
          <w:lang w:val="nl-NL"/>
        </w:rPr>
        <w:t>3.1</w:t>
      </w:r>
      <w:r>
        <w:rPr>
          <w:sz w:val="28"/>
          <w:szCs w:val="28"/>
          <w:lang w:val="nl-NL"/>
        </w:rPr>
        <w:t>4</w:t>
      </w:r>
      <w:r w:rsidRPr="00734D1F">
        <w:rPr>
          <w:sz w:val="28"/>
          <w:szCs w:val="28"/>
          <w:lang w:val="nl-NL"/>
        </w:rPr>
        <w:t>. Tờ trình số 94/TTr-UBND ngày 30/3/2022 của UBND Huyện</w:t>
      </w:r>
      <w:r w:rsidRPr="00734D1F">
        <w:rPr>
          <w:sz w:val="28"/>
          <w:szCs w:val="28"/>
          <w:shd w:val="clear" w:color="auto" w:fill="FFFFFF"/>
          <w:lang w:val="nl-NL"/>
        </w:rPr>
        <w:t xml:space="preserve"> Thống nhất </w:t>
      </w:r>
      <w:r w:rsidRPr="00734D1F">
        <w:rPr>
          <w:sz w:val="28"/>
          <w:szCs w:val="28"/>
          <w:lang w:val="nl-NL"/>
        </w:rPr>
        <w:t>danh mục các công trình xử lý thoát nước, khắc phục bão lũ trên địa bàn Huyện thực hiện theo Nghị quyết số 41/NQ-HĐND ngày 22/12/2021 của HĐND huyện Núi Thành.</w:t>
      </w:r>
    </w:p>
    <w:p w:rsidR="00D372FA" w:rsidRDefault="001141D6" w:rsidP="001141D6">
      <w:pPr>
        <w:ind w:firstLine="720"/>
        <w:jc w:val="both"/>
        <w:rPr>
          <w:sz w:val="28"/>
          <w:szCs w:val="28"/>
          <w:lang w:val="nl-NL"/>
        </w:rPr>
      </w:pPr>
      <w:r>
        <w:rPr>
          <w:b/>
          <w:sz w:val="28"/>
          <w:szCs w:val="28"/>
          <w:lang w:val="nl-NL"/>
        </w:rPr>
        <w:t>4</w:t>
      </w:r>
      <w:r w:rsidRPr="002C0EFE">
        <w:rPr>
          <w:b/>
          <w:sz w:val="28"/>
          <w:szCs w:val="28"/>
          <w:lang w:val="nl-NL"/>
        </w:rPr>
        <w:t>.</w:t>
      </w:r>
      <w:r w:rsidRPr="002C0EFE">
        <w:rPr>
          <w:sz w:val="28"/>
          <w:szCs w:val="28"/>
          <w:lang w:val="nl-NL"/>
        </w:rPr>
        <w:t xml:space="preserve"> Ban Kinh tế - Xã hội </w:t>
      </w:r>
      <w:r>
        <w:rPr>
          <w:sz w:val="28"/>
          <w:szCs w:val="28"/>
          <w:lang w:val="nl-NL"/>
        </w:rPr>
        <w:t xml:space="preserve">HĐND Huyện </w:t>
      </w:r>
      <w:r w:rsidRPr="002C0EFE">
        <w:rPr>
          <w:sz w:val="28"/>
          <w:szCs w:val="28"/>
          <w:lang w:val="nl-NL"/>
        </w:rPr>
        <w:t xml:space="preserve">trình bày </w:t>
      </w:r>
      <w:r>
        <w:rPr>
          <w:sz w:val="28"/>
          <w:szCs w:val="28"/>
          <w:lang w:val="nl-NL"/>
        </w:rPr>
        <w:t xml:space="preserve">báo cáo thẩm tra các nội dung do UBND Huyện trình kỳ họp thứ 6 HĐND Huyện khóa XII </w:t>
      </w:r>
    </w:p>
    <w:p w:rsidR="00D372FA" w:rsidRDefault="001141D6" w:rsidP="001141D6">
      <w:pPr>
        <w:ind w:firstLine="720"/>
        <w:jc w:val="both"/>
        <w:rPr>
          <w:rStyle w:val="fontstyle01"/>
          <w:lang w:val="nl-NL"/>
        </w:rPr>
      </w:pPr>
      <w:r>
        <w:rPr>
          <w:b/>
          <w:sz w:val="28"/>
          <w:szCs w:val="28"/>
          <w:lang w:val="nl-NL"/>
        </w:rPr>
        <w:t>5</w:t>
      </w:r>
      <w:r w:rsidRPr="001D2354">
        <w:rPr>
          <w:b/>
          <w:sz w:val="28"/>
          <w:szCs w:val="28"/>
          <w:lang w:val="nl-NL"/>
        </w:rPr>
        <w:t>.</w:t>
      </w:r>
      <w:r w:rsidRPr="00726534">
        <w:rPr>
          <w:sz w:val="28"/>
          <w:szCs w:val="28"/>
          <w:lang w:val="nl-NL"/>
        </w:rPr>
        <w:t xml:space="preserve"> UBMTTQ Việt Nam Huyện: Báo cáo công tác phản biện xã hội đối với </w:t>
      </w:r>
      <w:r w:rsidRPr="00DF410F">
        <w:rPr>
          <w:rStyle w:val="fontstyle01"/>
          <w:lang w:val="nl-NL"/>
        </w:rPr>
        <w:t>Đề án phát triển kinh tế vườn - kinh tế trang trại giai đoạn 2022 - 2025, tầm nhìn đến năm 2030 trên địa bàn huyện Núi Thành</w:t>
      </w:r>
      <w:r>
        <w:rPr>
          <w:rStyle w:val="fontstyle01"/>
          <w:lang w:val="nl-NL"/>
        </w:rPr>
        <w:t xml:space="preserve">, </w:t>
      </w:r>
    </w:p>
    <w:p w:rsidR="00D372FA" w:rsidRDefault="001141D6" w:rsidP="001141D6">
      <w:pPr>
        <w:ind w:firstLine="720"/>
        <w:jc w:val="both"/>
        <w:rPr>
          <w:color w:val="000000"/>
          <w:sz w:val="28"/>
          <w:szCs w:val="28"/>
          <w:lang w:val="nl-NL"/>
        </w:rPr>
      </w:pPr>
      <w:r>
        <w:rPr>
          <w:b/>
          <w:color w:val="000000"/>
          <w:sz w:val="28"/>
          <w:szCs w:val="28"/>
          <w:lang w:val="nl-NL"/>
        </w:rPr>
        <w:t>6</w:t>
      </w:r>
      <w:r w:rsidRPr="00AC386A">
        <w:rPr>
          <w:b/>
          <w:color w:val="000000"/>
          <w:sz w:val="28"/>
          <w:szCs w:val="28"/>
          <w:lang w:val="nl-NL"/>
        </w:rPr>
        <w:t>.</w:t>
      </w:r>
      <w:r w:rsidRPr="00AC386A">
        <w:rPr>
          <w:color w:val="000000"/>
          <w:sz w:val="28"/>
          <w:szCs w:val="28"/>
          <w:lang w:val="nl-NL"/>
        </w:rPr>
        <w:t xml:space="preserve"> Ý kiến ph</w:t>
      </w:r>
      <w:r>
        <w:rPr>
          <w:color w:val="000000"/>
          <w:sz w:val="28"/>
          <w:szCs w:val="28"/>
          <w:lang w:val="nl-NL"/>
        </w:rPr>
        <w:t xml:space="preserve">át biểu của lãnh đạo. </w:t>
      </w:r>
    </w:p>
    <w:p w:rsidR="001141D6" w:rsidRPr="002C0EFE" w:rsidRDefault="001141D6" w:rsidP="001141D6">
      <w:pPr>
        <w:ind w:firstLine="720"/>
        <w:jc w:val="both"/>
        <w:rPr>
          <w:sz w:val="28"/>
          <w:szCs w:val="28"/>
          <w:lang w:val="nl-NL"/>
        </w:rPr>
      </w:pPr>
      <w:r w:rsidRPr="001D2354">
        <w:rPr>
          <w:b/>
          <w:sz w:val="28"/>
          <w:szCs w:val="28"/>
          <w:lang w:val="nl-NL"/>
        </w:rPr>
        <w:t>7.</w:t>
      </w:r>
      <w:r w:rsidRPr="002C0EFE">
        <w:rPr>
          <w:sz w:val="28"/>
          <w:szCs w:val="28"/>
          <w:lang w:val="nl-NL"/>
        </w:rPr>
        <w:t xml:space="preserve"> Chủ tọa kỳ họp hướng d</w:t>
      </w:r>
      <w:r>
        <w:rPr>
          <w:sz w:val="28"/>
          <w:szCs w:val="28"/>
          <w:lang w:val="nl-NL"/>
        </w:rPr>
        <w:t xml:space="preserve">ẫn thảo luận. </w:t>
      </w:r>
    </w:p>
    <w:p w:rsidR="00D372FA" w:rsidRDefault="001141D6" w:rsidP="001141D6">
      <w:pPr>
        <w:ind w:firstLine="720"/>
        <w:jc w:val="both"/>
        <w:rPr>
          <w:sz w:val="28"/>
          <w:szCs w:val="28"/>
          <w:lang w:val="nl-NL"/>
        </w:rPr>
      </w:pPr>
      <w:r>
        <w:rPr>
          <w:b/>
          <w:sz w:val="28"/>
          <w:szCs w:val="28"/>
          <w:lang w:val="nl-NL"/>
        </w:rPr>
        <w:t>8</w:t>
      </w:r>
      <w:r w:rsidRPr="002C0EFE">
        <w:rPr>
          <w:b/>
          <w:sz w:val="28"/>
          <w:szCs w:val="28"/>
          <w:lang w:val="nl-NL"/>
        </w:rPr>
        <w:t xml:space="preserve">. </w:t>
      </w:r>
      <w:r w:rsidRPr="002C0EFE">
        <w:rPr>
          <w:sz w:val="28"/>
          <w:szCs w:val="28"/>
          <w:lang w:val="nl-NL"/>
        </w:rPr>
        <w:t>Thảo luận tại hội trường.</w:t>
      </w:r>
      <w:r>
        <w:rPr>
          <w:sz w:val="28"/>
          <w:szCs w:val="28"/>
          <w:lang w:val="nl-NL"/>
        </w:rPr>
        <w:t xml:space="preserve"> </w:t>
      </w:r>
    </w:p>
    <w:p w:rsidR="00D372FA" w:rsidRDefault="001141D6" w:rsidP="001141D6">
      <w:pPr>
        <w:ind w:firstLine="720"/>
        <w:jc w:val="both"/>
        <w:rPr>
          <w:sz w:val="28"/>
          <w:szCs w:val="28"/>
          <w:lang w:val="nl-NL"/>
        </w:rPr>
      </w:pPr>
      <w:r>
        <w:rPr>
          <w:b/>
          <w:sz w:val="28"/>
          <w:szCs w:val="28"/>
          <w:lang w:val="nl-NL"/>
        </w:rPr>
        <w:t>9</w:t>
      </w:r>
      <w:r w:rsidRPr="002C0EFE">
        <w:rPr>
          <w:b/>
          <w:sz w:val="28"/>
          <w:szCs w:val="28"/>
          <w:lang w:val="nl-NL"/>
        </w:rPr>
        <w:t>.</w:t>
      </w:r>
      <w:r w:rsidRPr="002C0EFE">
        <w:rPr>
          <w:sz w:val="28"/>
          <w:szCs w:val="28"/>
          <w:lang w:val="nl-NL"/>
        </w:rPr>
        <w:t xml:space="preserve"> Đại diện UBND Huyện phát biểu giải trình các nội dung của đại biểu thảo luận tại kỳ họp.</w:t>
      </w:r>
      <w:r>
        <w:rPr>
          <w:sz w:val="28"/>
          <w:szCs w:val="28"/>
          <w:lang w:val="nl-NL"/>
        </w:rPr>
        <w:t xml:space="preserve"> </w:t>
      </w:r>
    </w:p>
    <w:p w:rsidR="00D372FA" w:rsidRDefault="001141D6" w:rsidP="001141D6">
      <w:pPr>
        <w:ind w:firstLine="720"/>
        <w:jc w:val="both"/>
        <w:rPr>
          <w:sz w:val="28"/>
          <w:szCs w:val="28"/>
          <w:lang w:val="nl-NL"/>
        </w:rPr>
      </w:pPr>
      <w:r>
        <w:rPr>
          <w:b/>
          <w:sz w:val="28"/>
          <w:szCs w:val="28"/>
          <w:lang w:val="nl-NL"/>
        </w:rPr>
        <w:t>10</w:t>
      </w:r>
      <w:r w:rsidRPr="002C0EFE">
        <w:rPr>
          <w:b/>
          <w:sz w:val="28"/>
          <w:szCs w:val="28"/>
          <w:lang w:val="nl-NL"/>
        </w:rPr>
        <w:t>.</w:t>
      </w:r>
      <w:r w:rsidRPr="002C0EFE">
        <w:rPr>
          <w:sz w:val="28"/>
          <w:szCs w:val="28"/>
          <w:lang w:val="nl-NL"/>
        </w:rPr>
        <w:t xml:space="preserve"> Chủ tịch UBND Huyện phát biểu </w:t>
      </w:r>
      <w:r w:rsidR="00D372FA">
        <w:rPr>
          <w:sz w:val="28"/>
          <w:szCs w:val="28"/>
          <w:lang w:val="nl-NL"/>
        </w:rPr>
        <w:t xml:space="preserve">ý kiến </w:t>
      </w:r>
    </w:p>
    <w:p w:rsidR="00D372FA" w:rsidRDefault="001141D6" w:rsidP="001141D6">
      <w:pPr>
        <w:ind w:firstLine="720"/>
        <w:jc w:val="both"/>
        <w:rPr>
          <w:sz w:val="28"/>
          <w:szCs w:val="28"/>
          <w:lang w:val="nl-NL"/>
        </w:rPr>
      </w:pPr>
      <w:r w:rsidRPr="002C0EFE">
        <w:rPr>
          <w:b/>
          <w:sz w:val="28"/>
          <w:szCs w:val="28"/>
          <w:lang w:val="nl-NL"/>
        </w:rPr>
        <w:t>1</w:t>
      </w:r>
      <w:r>
        <w:rPr>
          <w:b/>
          <w:sz w:val="28"/>
          <w:szCs w:val="28"/>
          <w:lang w:val="nl-NL"/>
        </w:rPr>
        <w:t>1</w:t>
      </w:r>
      <w:r w:rsidRPr="002C0EFE">
        <w:rPr>
          <w:b/>
          <w:sz w:val="28"/>
          <w:szCs w:val="28"/>
          <w:lang w:val="nl-NL"/>
        </w:rPr>
        <w:t xml:space="preserve">. </w:t>
      </w:r>
      <w:r w:rsidRPr="002C0EFE">
        <w:rPr>
          <w:sz w:val="28"/>
          <w:szCs w:val="28"/>
          <w:lang w:val="nl-NL"/>
        </w:rPr>
        <w:t>Chủ tịch HĐND Huyện tổng kết thảo luận</w:t>
      </w:r>
      <w:r>
        <w:rPr>
          <w:sz w:val="28"/>
          <w:szCs w:val="28"/>
          <w:lang w:val="nl-NL"/>
        </w:rPr>
        <w:t xml:space="preserve"> </w:t>
      </w:r>
    </w:p>
    <w:p w:rsidR="001141D6" w:rsidRPr="00872FB6" w:rsidRDefault="001141D6" w:rsidP="001141D6">
      <w:pPr>
        <w:ind w:firstLine="720"/>
        <w:jc w:val="both"/>
        <w:rPr>
          <w:i/>
          <w:sz w:val="28"/>
          <w:szCs w:val="28"/>
          <w:lang w:val="nl-NL"/>
        </w:rPr>
      </w:pPr>
      <w:r w:rsidRPr="002C0EFE">
        <w:rPr>
          <w:b/>
          <w:sz w:val="28"/>
          <w:szCs w:val="28"/>
          <w:lang w:val="nl-NL"/>
        </w:rPr>
        <w:t>1</w:t>
      </w:r>
      <w:r>
        <w:rPr>
          <w:b/>
          <w:sz w:val="28"/>
          <w:szCs w:val="28"/>
          <w:lang w:val="nl-NL"/>
        </w:rPr>
        <w:t>2</w:t>
      </w:r>
      <w:r w:rsidRPr="002C0EFE">
        <w:rPr>
          <w:b/>
          <w:sz w:val="28"/>
          <w:szCs w:val="28"/>
          <w:lang w:val="nl-NL"/>
        </w:rPr>
        <w:t xml:space="preserve">. </w:t>
      </w:r>
      <w:r w:rsidRPr="002C0EFE">
        <w:rPr>
          <w:sz w:val="28"/>
          <w:szCs w:val="28"/>
          <w:lang w:val="nl-NL"/>
        </w:rPr>
        <w:t>Chủ toạ Kỳ họp điều hành thông qua các Nghị quyết:</w:t>
      </w:r>
      <w:r>
        <w:rPr>
          <w:sz w:val="28"/>
          <w:szCs w:val="28"/>
          <w:lang w:val="nl-NL"/>
        </w:rPr>
        <w:t xml:space="preserve"> </w:t>
      </w:r>
    </w:p>
    <w:p w:rsidR="001141D6" w:rsidRPr="00B544FD" w:rsidRDefault="001141D6" w:rsidP="001141D6">
      <w:pPr>
        <w:spacing w:before="60"/>
        <w:ind w:firstLine="720"/>
        <w:jc w:val="both"/>
        <w:rPr>
          <w:sz w:val="28"/>
          <w:szCs w:val="28"/>
          <w:lang w:val="nl-NL"/>
        </w:rPr>
      </w:pPr>
      <w:r>
        <w:rPr>
          <w:sz w:val="28"/>
          <w:szCs w:val="28"/>
          <w:lang w:val="nl-NL"/>
        </w:rPr>
        <w:t>12</w:t>
      </w:r>
      <w:r w:rsidRPr="00B544FD">
        <w:rPr>
          <w:sz w:val="28"/>
          <w:szCs w:val="28"/>
          <w:lang w:val="nl-NL"/>
        </w:rPr>
        <w:t xml:space="preserve">.1. </w:t>
      </w:r>
      <w:r>
        <w:rPr>
          <w:color w:val="000000"/>
          <w:sz w:val="28"/>
          <w:szCs w:val="28"/>
          <w:lang w:val="nl-NL"/>
        </w:rPr>
        <w:t>V</w:t>
      </w:r>
      <w:r w:rsidRPr="00C87A15">
        <w:rPr>
          <w:color w:val="000000"/>
          <w:sz w:val="28"/>
          <w:szCs w:val="28"/>
          <w:lang w:val="nl-NL"/>
        </w:rPr>
        <w:t xml:space="preserve">ề ban hành </w:t>
      </w:r>
      <w:r w:rsidRPr="00B544FD">
        <w:rPr>
          <w:rStyle w:val="fontstyle01"/>
          <w:lang w:val="nl-NL"/>
        </w:rPr>
        <w:t>Đề án phát triển kinh tế vườn - kinh tế trang trại trên địa bàn huyện Núi Thành giai đoạn 2022 - 2025.</w:t>
      </w:r>
    </w:p>
    <w:p w:rsidR="001141D6" w:rsidRPr="00B544FD" w:rsidRDefault="001141D6" w:rsidP="001141D6">
      <w:pPr>
        <w:spacing w:before="60"/>
        <w:ind w:firstLine="720"/>
        <w:jc w:val="both"/>
        <w:rPr>
          <w:sz w:val="28"/>
          <w:szCs w:val="28"/>
        </w:rPr>
      </w:pPr>
      <w:r>
        <w:rPr>
          <w:sz w:val="28"/>
          <w:szCs w:val="28"/>
          <w:lang w:val="nl-NL"/>
        </w:rPr>
        <w:t>12</w:t>
      </w:r>
      <w:r w:rsidRPr="00B544FD">
        <w:rPr>
          <w:sz w:val="28"/>
          <w:szCs w:val="28"/>
          <w:lang w:val="nl-NL"/>
        </w:rPr>
        <w:t xml:space="preserve">.2. </w:t>
      </w:r>
      <w:r>
        <w:rPr>
          <w:color w:val="000000"/>
          <w:sz w:val="28"/>
          <w:szCs w:val="28"/>
          <w:lang w:val="nl-NL"/>
        </w:rPr>
        <w:t>V</w:t>
      </w:r>
      <w:r w:rsidRPr="00C87A15">
        <w:rPr>
          <w:color w:val="000000"/>
          <w:sz w:val="28"/>
          <w:szCs w:val="28"/>
          <w:lang w:val="nl-NL"/>
        </w:rPr>
        <w:t xml:space="preserve">ề ban hành </w:t>
      </w:r>
      <w:r w:rsidRPr="00B544FD">
        <w:rPr>
          <w:sz w:val="28"/>
          <w:szCs w:val="28"/>
          <w:lang w:eastAsia="x-none"/>
        </w:rPr>
        <w:t>Đề án phát triển kinh tế thủy sản trên địa bàn</w:t>
      </w:r>
      <w:r w:rsidRPr="00B544FD">
        <w:rPr>
          <w:bCs/>
          <w:sz w:val="28"/>
          <w:szCs w:val="28"/>
        </w:rPr>
        <w:t xml:space="preserve"> huyện Núi Thành đến năm 2025, định hướng đến năm 2030.</w:t>
      </w:r>
    </w:p>
    <w:p w:rsidR="001141D6" w:rsidRPr="00B544FD" w:rsidRDefault="001141D6" w:rsidP="001141D6">
      <w:pPr>
        <w:shd w:val="clear" w:color="auto" w:fill="FFFFFF"/>
        <w:ind w:firstLine="720"/>
        <w:jc w:val="both"/>
        <w:rPr>
          <w:sz w:val="28"/>
          <w:szCs w:val="28"/>
          <w:lang w:val="nl-NL"/>
        </w:rPr>
      </w:pPr>
      <w:r>
        <w:rPr>
          <w:sz w:val="28"/>
          <w:szCs w:val="28"/>
          <w:lang w:val="nl-NL"/>
        </w:rPr>
        <w:t>12</w:t>
      </w:r>
      <w:r w:rsidRPr="00B544FD">
        <w:rPr>
          <w:sz w:val="28"/>
          <w:szCs w:val="28"/>
          <w:lang w:val="nl-NL"/>
        </w:rPr>
        <w:t xml:space="preserve">.3. </w:t>
      </w:r>
      <w:r>
        <w:rPr>
          <w:sz w:val="28"/>
          <w:szCs w:val="28"/>
          <w:lang w:val="nl-NL"/>
        </w:rPr>
        <w:t xml:space="preserve">Về </w:t>
      </w:r>
      <w:r w:rsidRPr="00B544FD">
        <w:rPr>
          <w:sz w:val="28"/>
          <w:szCs w:val="28"/>
          <w:lang w:val="nl-NL"/>
        </w:rPr>
        <w:t>phê duyệt danh mục các công trình xử lý thoát nước, khắc phục bão lũ trên địa bàn Huyện.</w:t>
      </w:r>
    </w:p>
    <w:p w:rsidR="001141D6" w:rsidRPr="005F6A89" w:rsidRDefault="001141D6" w:rsidP="001141D6">
      <w:pPr>
        <w:spacing w:before="60"/>
        <w:ind w:firstLine="720"/>
        <w:jc w:val="both"/>
        <w:rPr>
          <w:sz w:val="28"/>
          <w:szCs w:val="28"/>
          <w:lang w:val="nl-NL"/>
        </w:rPr>
      </w:pPr>
      <w:r w:rsidRPr="005F6A89">
        <w:rPr>
          <w:rStyle w:val="fontstyle01"/>
          <w:color w:val="auto"/>
          <w:lang w:val="nl-NL"/>
        </w:rPr>
        <w:t xml:space="preserve">12.4. </w:t>
      </w:r>
      <w:r w:rsidRPr="005F6A89">
        <w:rPr>
          <w:sz w:val="28"/>
          <w:szCs w:val="28"/>
          <w:lang w:val="nl-NL"/>
        </w:rPr>
        <w:t>Về quyết định chủ trương đầu tư một số công trình dự án.</w:t>
      </w:r>
    </w:p>
    <w:p w:rsidR="001141D6" w:rsidRPr="00D372FA" w:rsidRDefault="001141D6" w:rsidP="001141D6">
      <w:pPr>
        <w:ind w:firstLine="709"/>
        <w:jc w:val="both"/>
        <w:rPr>
          <w:color w:val="000000" w:themeColor="text1"/>
          <w:sz w:val="28"/>
          <w:szCs w:val="28"/>
        </w:rPr>
      </w:pPr>
      <w:r w:rsidRPr="00D372FA">
        <w:rPr>
          <w:color w:val="000000" w:themeColor="text1"/>
          <w:sz w:val="28"/>
          <w:szCs w:val="28"/>
          <w:lang w:val="nl-NL"/>
        </w:rPr>
        <w:t xml:space="preserve">12.5. Về </w:t>
      </w:r>
      <w:r w:rsidRPr="00D372FA">
        <w:rPr>
          <w:color w:val="000000" w:themeColor="text1"/>
          <w:sz w:val="28"/>
          <w:szCs w:val="28"/>
        </w:rPr>
        <w:t xml:space="preserve">thống nhất cắt giảm danh mục, điều chỉnh một số dự án thuộc Kế hoạch đầu tư công trung hạn 5 năm 2021 – 2025 </w:t>
      </w:r>
    </w:p>
    <w:p w:rsidR="001141D6" w:rsidRPr="00D372FA" w:rsidRDefault="001141D6" w:rsidP="001141D6">
      <w:pPr>
        <w:shd w:val="clear" w:color="auto" w:fill="FFFFFF"/>
        <w:ind w:firstLine="720"/>
        <w:jc w:val="both"/>
        <w:rPr>
          <w:color w:val="000000" w:themeColor="text1"/>
          <w:sz w:val="28"/>
          <w:szCs w:val="28"/>
          <w:shd w:val="clear" w:color="auto" w:fill="FFFFFF"/>
          <w:lang w:val="nl-NL"/>
        </w:rPr>
      </w:pPr>
      <w:r w:rsidRPr="00D372FA">
        <w:rPr>
          <w:color w:val="000000" w:themeColor="text1"/>
          <w:sz w:val="28"/>
          <w:szCs w:val="28"/>
          <w:lang w:val="nl-NL"/>
        </w:rPr>
        <w:t>12.6.</w:t>
      </w:r>
      <w:r w:rsidRPr="00D372FA">
        <w:rPr>
          <w:color w:val="000000" w:themeColor="text1"/>
          <w:sz w:val="28"/>
          <w:szCs w:val="28"/>
          <w:shd w:val="clear" w:color="auto" w:fill="FFFFFF"/>
          <w:lang w:val="nl-NL"/>
        </w:rPr>
        <w:t xml:space="preserve"> Về việc bổ sung danh mục các công trình thực hiện theo Nghị quyết số 03/2021/NQ-HĐND ngày 13/01/2021 của HĐND tỉnh Quảng Nam và Nghị quyết số 29/NQ-HĐND ngày 31/8/2021 của HĐND huyện Núi Thành.</w:t>
      </w:r>
    </w:p>
    <w:p w:rsidR="001141D6" w:rsidRPr="00D372FA" w:rsidRDefault="001141D6" w:rsidP="001141D6">
      <w:pPr>
        <w:ind w:firstLine="720"/>
        <w:jc w:val="both"/>
        <w:rPr>
          <w:color w:val="000000" w:themeColor="text1"/>
          <w:sz w:val="28"/>
          <w:szCs w:val="28"/>
        </w:rPr>
      </w:pPr>
      <w:r w:rsidRPr="00D372FA">
        <w:rPr>
          <w:color w:val="000000" w:themeColor="text1"/>
          <w:sz w:val="28"/>
          <w:szCs w:val="28"/>
        </w:rPr>
        <w:t xml:space="preserve">12.7. Về thống nhất bổ sung một số dự </w:t>
      </w:r>
      <w:proofErr w:type="gramStart"/>
      <w:r w:rsidRPr="00D372FA">
        <w:rPr>
          <w:color w:val="000000" w:themeColor="text1"/>
          <w:sz w:val="28"/>
          <w:szCs w:val="28"/>
        </w:rPr>
        <w:t>án</w:t>
      </w:r>
      <w:proofErr w:type="gramEnd"/>
      <w:r w:rsidRPr="00D372FA">
        <w:rPr>
          <w:color w:val="000000" w:themeColor="text1"/>
          <w:sz w:val="28"/>
          <w:szCs w:val="28"/>
        </w:rPr>
        <w:t xml:space="preserve"> thực hiện đầu tư năm 2022 </w:t>
      </w:r>
    </w:p>
    <w:p w:rsidR="001141D6" w:rsidRDefault="00DA3EE1" w:rsidP="001141D6">
      <w:pPr>
        <w:spacing w:before="60"/>
        <w:ind w:firstLine="720"/>
        <w:jc w:val="both"/>
        <w:rPr>
          <w:rStyle w:val="fontstyle01"/>
          <w:lang w:val="nl-NL"/>
        </w:rPr>
      </w:pPr>
      <w:r>
        <w:rPr>
          <w:rStyle w:val="fontstyle01"/>
          <w:lang w:val="nl-NL"/>
        </w:rPr>
        <w:t>12.8</w:t>
      </w:r>
      <w:r w:rsidR="001141D6">
        <w:rPr>
          <w:rStyle w:val="fontstyle01"/>
          <w:lang w:val="nl-NL"/>
        </w:rPr>
        <w:t>. Nghị quyết về kỳ họp thứ sáu Hội đồng nhân dân huyện khóa XII, nhiệm kỳ 2021-2026. Trong đó bao gồm các nội dung:</w:t>
      </w:r>
    </w:p>
    <w:p w:rsidR="001141D6" w:rsidRPr="005277EF" w:rsidRDefault="001141D6" w:rsidP="001141D6">
      <w:pPr>
        <w:spacing w:before="60"/>
        <w:ind w:firstLine="720"/>
        <w:jc w:val="both"/>
        <w:rPr>
          <w:rStyle w:val="fontstyle01"/>
          <w:color w:val="auto"/>
          <w:lang w:val="nl-NL"/>
        </w:rPr>
      </w:pPr>
      <w:r w:rsidRPr="005277EF">
        <w:rPr>
          <w:rStyle w:val="fontstyle01"/>
          <w:color w:val="auto"/>
          <w:lang w:val="nl-NL"/>
        </w:rPr>
        <w:lastRenderedPageBreak/>
        <w:t>- Về việc thống nhất phương án phân bổ nguồn thu tiền sử dụng đất tỉnh hỗ trợ lại 50% số thu tiền sử dụng đất của ngân sách tỉnh phát sinh 9 tháng đầu năm 2021.</w:t>
      </w:r>
    </w:p>
    <w:p w:rsidR="001141D6" w:rsidRDefault="001141D6" w:rsidP="001141D6">
      <w:pPr>
        <w:spacing w:before="60"/>
        <w:ind w:firstLine="720"/>
        <w:jc w:val="both"/>
        <w:rPr>
          <w:sz w:val="28"/>
          <w:szCs w:val="28"/>
          <w:lang w:val="nl-NL"/>
        </w:rPr>
      </w:pPr>
      <w:r>
        <w:rPr>
          <w:sz w:val="28"/>
          <w:szCs w:val="28"/>
          <w:lang w:val="nl-NL"/>
        </w:rPr>
        <w:t xml:space="preserve">- Về </w:t>
      </w:r>
      <w:r w:rsidRPr="00B544FD">
        <w:rPr>
          <w:sz w:val="28"/>
          <w:szCs w:val="28"/>
          <w:lang w:val="nl-NL"/>
        </w:rPr>
        <w:t xml:space="preserve">cho phép áp dụng các nội dung, tỷ lệ tại Nghị quyết số 40/NQ-HĐND ngày 26/7/2017 và Nghị quyết số 30/NQ-HĐND ngày 31/8/2021 của HĐND Huyện về quy định tỷ lệ hỗ trợ từ nguồn ngân sách huyện, ngân sách xã và nguồn huy động khác cho các nội dung trong Chương trình MTQG xây dựng nông thôn mới trên địa bàn huyện cho đến khi có Nghị quyết mới thay thế. </w:t>
      </w:r>
    </w:p>
    <w:p w:rsidR="001141D6" w:rsidRPr="005277EF" w:rsidRDefault="001141D6" w:rsidP="001141D6">
      <w:pPr>
        <w:shd w:val="clear" w:color="auto" w:fill="FFFFFF"/>
        <w:ind w:firstLine="720"/>
        <w:jc w:val="both"/>
        <w:rPr>
          <w:spacing w:val="-8"/>
          <w:sz w:val="28"/>
          <w:szCs w:val="28"/>
          <w:shd w:val="clear" w:color="auto" w:fill="FFFFFF"/>
          <w:lang w:val="nl-NL"/>
        </w:rPr>
      </w:pPr>
      <w:r w:rsidRPr="005277EF">
        <w:rPr>
          <w:sz w:val="28"/>
          <w:szCs w:val="28"/>
          <w:shd w:val="clear" w:color="auto" w:fill="FFFFFF"/>
          <w:lang w:val="nl-NL"/>
        </w:rPr>
        <w:t>- V</w:t>
      </w:r>
      <w:r w:rsidRPr="005277EF">
        <w:rPr>
          <w:spacing w:val="-8"/>
          <w:sz w:val="28"/>
          <w:szCs w:val="28"/>
          <w:shd w:val="clear" w:color="auto" w:fill="FFFFFF"/>
          <w:lang w:val="nl-NL"/>
        </w:rPr>
        <w:t>ề việc giao cho UBND huyện Núi Thành quyết định chủ trương đầu tư dự án nhóm C có tổng mức đầu tư không quá 03 tỷ đồng.</w:t>
      </w:r>
    </w:p>
    <w:p w:rsidR="001141D6" w:rsidRPr="002C0EFE" w:rsidRDefault="001141D6" w:rsidP="001141D6">
      <w:pPr>
        <w:ind w:firstLine="720"/>
        <w:jc w:val="both"/>
        <w:rPr>
          <w:sz w:val="28"/>
          <w:szCs w:val="28"/>
          <w:lang w:val="nl-NL"/>
        </w:rPr>
      </w:pPr>
      <w:r w:rsidRPr="002C0EFE">
        <w:rPr>
          <w:b/>
          <w:sz w:val="28"/>
          <w:szCs w:val="28"/>
          <w:lang w:val="nl-NL"/>
        </w:rPr>
        <w:t>1</w:t>
      </w:r>
      <w:r>
        <w:rPr>
          <w:b/>
          <w:sz w:val="28"/>
          <w:szCs w:val="28"/>
          <w:lang w:val="nl-NL"/>
        </w:rPr>
        <w:t>3</w:t>
      </w:r>
      <w:r w:rsidRPr="002C0EFE">
        <w:rPr>
          <w:b/>
          <w:sz w:val="28"/>
          <w:szCs w:val="28"/>
          <w:lang w:val="nl-NL"/>
        </w:rPr>
        <w:t xml:space="preserve">. </w:t>
      </w:r>
      <w:r w:rsidRPr="002C0EFE">
        <w:rPr>
          <w:sz w:val="28"/>
          <w:szCs w:val="28"/>
          <w:lang w:val="nl-NL"/>
        </w:rPr>
        <w:t>Chủ tịch HĐND Huyện phát biểu bế mạc Kỳ họp.</w:t>
      </w:r>
      <w:r>
        <w:rPr>
          <w:sz w:val="28"/>
          <w:szCs w:val="28"/>
          <w:lang w:val="nl-NL"/>
        </w:rPr>
        <w:t xml:space="preserve"> </w:t>
      </w:r>
    </w:p>
    <w:p w:rsidR="001141D6" w:rsidRPr="00FD2EFC" w:rsidRDefault="001141D6" w:rsidP="001141D6">
      <w:pPr>
        <w:ind w:left="57"/>
        <w:jc w:val="both"/>
        <w:rPr>
          <w:sz w:val="28"/>
          <w:szCs w:val="28"/>
          <w:lang w:val="nl-NL"/>
        </w:rPr>
      </w:pPr>
      <w:r w:rsidRPr="002C0EFE">
        <w:rPr>
          <w:sz w:val="28"/>
          <w:szCs w:val="28"/>
          <w:lang w:val="nl-NL"/>
        </w:rPr>
        <w:t xml:space="preserve">           </w:t>
      </w:r>
      <w:r w:rsidRPr="002C0EFE">
        <w:rPr>
          <w:i/>
          <w:sz w:val="28"/>
          <w:szCs w:val="28"/>
          <w:lang w:val="nl-NL"/>
        </w:rPr>
        <w:t>Nghi thức bế mạc Kỳ họp./.</w:t>
      </w:r>
      <w:r>
        <w:rPr>
          <w:i/>
          <w:sz w:val="28"/>
          <w:szCs w:val="28"/>
          <w:lang w:val="nl-NL"/>
        </w:rPr>
        <w:t xml:space="preserve"> </w:t>
      </w:r>
    </w:p>
    <w:p w:rsidR="001141D6" w:rsidRPr="00557E12" w:rsidRDefault="001141D6" w:rsidP="001141D6">
      <w:pPr>
        <w:ind w:left="57" w:firstLine="720"/>
        <w:jc w:val="both"/>
        <w:rPr>
          <w:b/>
          <w:sz w:val="2"/>
          <w:szCs w:val="28"/>
          <w:lang w:val="nl-NL"/>
        </w:rPr>
      </w:pPr>
    </w:p>
    <w:p w:rsidR="001141D6" w:rsidRPr="00557E12" w:rsidRDefault="001141D6" w:rsidP="001141D6">
      <w:pPr>
        <w:ind w:left="57" w:firstLine="720"/>
        <w:jc w:val="both"/>
        <w:rPr>
          <w:sz w:val="2"/>
          <w:szCs w:val="28"/>
        </w:rPr>
      </w:pPr>
    </w:p>
    <w:p w:rsidR="001141D6" w:rsidRPr="005D0292" w:rsidRDefault="001141D6" w:rsidP="001141D6">
      <w:pPr>
        <w:ind w:left="57" w:firstLine="720"/>
        <w:jc w:val="both"/>
        <w:rPr>
          <w:sz w:val="30"/>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2851785</wp:posOffset>
                </wp:positionH>
                <wp:positionV relativeFrom="paragraph">
                  <wp:posOffset>175260</wp:posOffset>
                </wp:positionV>
                <wp:extent cx="3017520" cy="822960"/>
                <wp:effectExtent l="13335" t="10795" r="762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9525">
                          <a:solidFill>
                            <a:srgbClr val="000000"/>
                          </a:solidFill>
                          <a:miter lim="800000"/>
                          <a:headEnd/>
                          <a:tailEnd/>
                        </a:ln>
                      </wps:spPr>
                      <wps:txbx>
                        <w:txbxContent>
                          <w:p w:rsidR="001141D6" w:rsidRPr="006B5019" w:rsidRDefault="001141D6" w:rsidP="001141D6">
                            <w:pPr>
                              <w:rPr>
                                <w:b/>
                                <w:sz w:val="28"/>
                                <w:szCs w:val="28"/>
                              </w:rPr>
                            </w:pPr>
                            <w:r>
                              <w:rPr>
                                <w:b/>
                                <w:sz w:val="28"/>
                                <w:szCs w:val="28"/>
                              </w:rPr>
                              <w:t xml:space="preserve"> </w:t>
                            </w:r>
                            <w:r w:rsidRPr="006B5019">
                              <w:rPr>
                                <w:b/>
                                <w:sz w:val="28"/>
                                <w:szCs w:val="28"/>
                              </w:rPr>
                              <w:t xml:space="preserve">Thời gian làm việc:  </w:t>
                            </w:r>
                          </w:p>
                          <w:p w:rsidR="001141D6" w:rsidRPr="006B5019" w:rsidRDefault="001141D6" w:rsidP="001141D6">
                            <w:pPr>
                              <w:jc w:val="both"/>
                              <w:rPr>
                                <w:b/>
                                <w:i/>
                                <w:sz w:val="28"/>
                                <w:szCs w:val="28"/>
                              </w:rPr>
                            </w:pPr>
                            <w:r w:rsidRPr="006B5019">
                              <w:rPr>
                                <w:b/>
                                <w:i/>
                                <w:sz w:val="28"/>
                                <w:szCs w:val="28"/>
                              </w:rPr>
                              <w:t xml:space="preserve">+ Buổi sáng: </w:t>
                            </w:r>
                            <w:r>
                              <w:rPr>
                                <w:b/>
                                <w:i/>
                                <w:sz w:val="28"/>
                                <w:szCs w:val="28"/>
                              </w:rPr>
                              <w:t>0</w:t>
                            </w:r>
                            <w:r w:rsidRPr="006B5019">
                              <w:rPr>
                                <w:b/>
                                <w:i/>
                                <w:sz w:val="28"/>
                                <w:szCs w:val="28"/>
                              </w:rPr>
                              <w:t>7 giờ 30’ - 11 giờ 30’</w:t>
                            </w:r>
                          </w:p>
                          <w:p w:rsidR="001141D6" w:rsidRPr="006B5019" w:rsidRDefault="001141D6" w:rsidP="001141D6">
                            <w:pPr>
                              <w:jc w:val="both"/>
                              <w:rPr>
                                <w:b/>
                                <w:i/>
                                <w:sz w:val="28"/>
                                <w:szCs w:val="28"/>
                              </w:rPr>
                            </w:pPr>
                            <w:r w:rsidRPr="006B5019">
                              <w:rPr>
                                <w:b/>
                                <w:i/>
                                <w:sz w:val="28"/>
                                <w:szCs w:val="28"/>
                              </w:rPr>
                              <w:t>+ B</w:t>
                            </w:r>
                            <w:r>
                              <w:rPr>
                                <w:b/>
                                <w:i/>
                                <w:sz w:val="28"/>
                                <w:szCs w:val="28"/>
                              </w:rPr>
                              <w:t>uổi chiều: 13 giờ 30’ - 17 giờ 3</w:t>
                            </w:r>
                            <w:r w:rsidRPr="006B5019">
                              <w:rPr>
                                <w:b/>
                                <w:i/>
                                <w:sz w:val="28"/>
                                <w:szCs w:val="28"/>
                              </w:rPr>
                              <w:t>0</w:t>
                            </w:r>
                            <w:r>
                              <w:rPr>
                                <w:b/>
                                <w:i/>
                                <w:sz w:val="28"/>
                                <w:szCs w:val="28"/>
                              </w:rPr>
                              <w:t>’</w:t>
                            </w:r>
                          </w:p>
                          <w:p w:rsidR="001141D6" w:rsidRPr="003732F2" w:rsidRDefault="001141D6" w:rsidP="001141D6">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4.55pt;margin-top:13.8pt;width:237.6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">
                <v:textbox>
                  <w:txbxContent>
                    <w:p w:rsidR="001141D6" w:rsidRPr="006B5019" w:rsidRDefault="001141D6" w:rsidP="001141D6">
                      <w:pPr>
                        <w:rPr>
                          <w:b/>
                          <w:sz w:val="28"/>
                          <w:szCs w:val="28"/>
                        </w:rPr>
                      </w:pPr>
                      <w:r>
                        <w:rPr>
                          <w:b/>
                          <w:sz w:val="28"/>
                          <w:szCs w:val="28"/>
                        </w:rPr>
                        <w:t xml:space="preserve"> </w:t>
                      </w:r>
                      <w:r w:rsidRPr="006B5019">
                        <w:rPr>
                          <w:b/>
                          <w:sz w:val="28"/>
                          <w:szCs w:val="28"/>
                        </w:rPr>
                        <w:t xml:space="preserve">Thời gian làm việc:  </w:t>
                      </w:r>
                    </w:p>
                    <w:p w:rsidR="001141D6" w:rsidRPr="006B5019" w:rsidRDefault="001141D6" w:rsidP="001141D6">
                      <w:pPr>
                        <w:jc w:val="both"/>
                        <w:rPr>
                          <w:b/>
                          <w:i/>
                          <w:sz w:val="28"/>
                          <w:szCs w:val="28"/>
                        </w:rPr>
                      </w:pPr>
                      <w:r w:rsidRPr="006B5019">
                        <w:rPr>
                          <w:b/>
                          <w:i/>
                          <w:sz w:val="28"/>
                          <w:szCs w:val="28"/>
                        </w:rPr>
                        <w:t xml:space="preserve">+ Buổi sáng: </w:t>
                      </w:r>
                      <w:r>
                        <w:rPr>
                          <w:b/>
                          <w:i/>
                          <w:sz w:val="28"/>
                          <w:szCs w:val="28"/>
                        </w:rPr>
                        <w:t>0</w:t>
                      </w:r>
                      <w:r w:rsidRPr="006B5019">
                        <w:rPr>
                          <w:b/>
                          <w:i/>
                          <w:sz w:val="28"/>
                          <w:szCs w:val="28"/>
                        </w:rPr>
                        <w:t>7 giờ 30’ - 11 giờ 30’</w:t>
                      </w:r>
                    </w:p>
                    <w:p w:rsidR="001141D6" w:rsidRPr="006B5019" w:rsidRDefault="001141D6" w:rsidP="001141D6">
                      <w:pPr>
                        <w:jc w:val="both"/>
                        <w:rPr>
                          <w:b/>
                          <w:i/>
                          <w:sz w:val="28"/>
                          <w:szCs w:val="28"/>
                        </w:rPr>
                      </w:pPr>
                      <w:r w:rsidRPr="006B5019">
                        <w:rPr>
                          <w:b/>
                          <w:i/>
                          <w:sz w:val="28"/>
                          <w:szCs w:val="28"/>
                        </w:rPr>
                        <w:t>+ B</w:t>
                      </w:r>
                      <w:r>
                        <w:rPr>
                          <w:b/>
                          <w:i/>
                          <w:sz w:val="28"/>
                          <w:szCs w:val="28"/>
                        </w:rPr>
                        <w:t>uổi chiều: 13 giờ 30’ - 17 giờ 3</w:t>
                      </w:r>
                      <w:r w:rsidRPr="006B5019">
                        <w:rPr>
                          <w:b/>
                          <w:i/>
                          <w:sz w:val="28"/>
                          <w:szCs w:val="28"/>
                        </w:rPr>
                        <w:t>0</w:t>
                      </w:r>
                      <w:r>
                        <w:rPr>
                          <w:b/>
                          <w:i/>
                          <w:sz w:val="28"/>
                          <w:szCs w:val="28"/>
                        </w:rPr>
                        <w:t>’</w:t>
                      </w:r>
                    </w:p>
                    <w:p w:rsidR="001141D6" w:rsidRPr="003732F2" w:rsidRDefault="001141D6" w:rsidP="001141D6">
                      <w:pPr>
                        <w:jc w:val="both"/>
                        <w:rPr>
                          <w:sz w:val="28"/>
                          <w:szCs w:val="28"/>
                        </w:rPr>
                      </w:pPr>
                    </w:p>
                  </w:txbxContent>
                </v:textbox>
              </v:shape>
            </w:pict>
          </mc:Fallback>
        </mc:AlternateContent>
      </w:r>
    </w:p>
    <w:p w:rsidR="001141D6" w:rsidRPr="005703A9" w:rsidRDefault="001141D6" w:rsidP="001141D6">
      <w:pPr>
        <w:ind w:left="360"/>
        <w:jc w:val="both"/>
        <w:rPr>
          <w:i/>
          <w:sz w:val="28"/>
          <w:szCs w:val="28"/>
          <w:lang w:val="nl-NL"/>
        </w:rPr>
      </w:pPr>
    </w:p>
    <w:p w:rsidR="001141D6" w:rsidRPr="005703A9" w:rsidRDefault="001141D6" w:rsidP="001141D6">
      <w:pPr>
        <w:ind w:firstLine="2880"/>
        <w:jc w:val="both"/>
        <w:rPr>
          <w:sz w:val="28"/>
          <w:szCs w:val="28"/>
          <w:lang w:val="nl-NL"/>
        </w:rPr>
      </w:pPr>
    </w:p>
    <w:p w:rsidR="001141D6" w:rsidRPr="005703A9" w:rsidRDefault="001141D6" w:rsidP="001141D6">
      <w:pPr>
        <w:tabs>
          <w:tab w:val="left" w:pos="3868"/>
        </w:tabs>
        <w:jc w:val="both"/>
        <w:rPr>
          <w:sz w:val="28"/>
          <w:szCs w:val="28"/>
          <w:lang w:val="nl-NL"/>
        </w:rPr>
      </w:pPr>
      <w:r w:rsidRPr="005703A9">
        <w:rPr>
          <w:sz w:val="28"/>
          <w:szCs w:val="28"/>
          <w:lang w:val="nl-NL"/>
        </w:rPr>
        <w:t xml:space="preserve">   </w:t>
      </w:r>
      <w:r w:rsidRPr="005703A9">
        <w:rPr>
          <w:sz w:val="28"/>
          <w:szCs w:val="28"/>
          <w:lang w:val="nl-NL"/>
        </w:rPr>
        <w:tab/>
        <w:t xml:space="preserve">  </w:t>
      </w:r>
    </w:p>
    <w:p w:rsidR="001141D6" w:rsidRPr="005703A9" w:rsidRDefault="001141D6" w:rsidP="001141D6">
      <w:pPr>
        <w:jc w:val="both"/>
        <w:rPr>
          <w:sz w:val="28"/>
          <w:szCs w:val="28"/>
          <w:lang w:val="nl-NL"/>
        </w:rPr>
      </w:pPr>
      <w:r w:rsidRPr="005703A9">
        <w:rPr>
          <w:sz w:val="28"/>
          <w:szCs w:val="28"/>
          <w:lang w:val="nl-NL"/>
        </w:rPr>
        <w:t xml:space="preserve">  </w:t>
      </w:r>
    </w:p>
    <w:p w:rsidR="0064788D" w:rsidRDefault="0064788D"/>
    <w:sectPr w:rsidR="0064788D" w:rsidSect="001141D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1D6"/>
    <w:rsid w:val="001141D6"/>
    <w:rsid w:val="00204A5F"/>
    <w:rsid w:val="00617807"/>
    <w:rsid w:val="0064788D"/>
    <w:rsid w:val="0076104E"/>
    <w:rsid w:val="00A913FB"/>
    <w:rsid w:val="00D372FA"/>
    <w:rsid w:val="00DA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1D6"/>
    <w:pPr>
      <w:spacing w:after="0" w:line="240" w:lineRule="auto"/>
    </w:pPr>
    <w:rPr>
      <w:rFonts w:ascii="Times New Roman" w:eastAsia="Times New Roman" w:hAnsi="Times New Roman" w:cs="Times New Roman"/>
      <w:sz w:val="26"/>
      <w:szCs w:val="20"/>
    </w:rPr>
  </w:style>
  <w:style w:type="paragraph" w:styleId="Heading2">
    <w:name w:val="heading 2"/>
    <w:basedOn w:val="Normal"/>
    <w:next w:val="Normal"/>
    <w:link w:val="Heading2Char"/>
    <w:qFormat/>
    <w:rsid w:val="001141D6"/>
    <w:pPr>
      <w:keepNext/>
      <w:outlineLvl w:val="1"/>
    </w:pPr>
    <w:rPr>
      <w:rFonts w:ascii=".VnTimeH" w:hAnsi=".VnTimeH"/>
      <w:b/>
      <w:sz w:val="28"/>
    </w:rPr>
  </w:style>
  <w:style w:type="paragraph" w:styleId="Heading3">
    <w:name w:val="heading 3"/>
    <w:basedOn w:val="Normal"/>
    <w:next w:val="Normal"/>
    <w:link w:val="Heading3Char"/>
    <w:qFormat/>
    <w:rsid w:val="001141D6"/>
    <w:pPr>
      <w:keepNext/>
      <w:jc w:val="center"/>
      <w:outlineLvl w:val="2"/>
    </w:pPr>
    <w:rPr>
      <w:rFonts w:ascii=".VnTime" w:hAnsi=".VnTime"/>
      <w:i/>
      <w:sz w:val="28"/>
    </w:rPr>
  </w:style>
  <w:style w:type="paragraph" w:styleId="Heading4">
    <w:name w:val="heading 4"/>
    <w:basedOn w:val="Normal"/>
    <w:next w:val="Normal"/>
    <w:link w:val="Heading4Char"/>
    <w:qFormat/>
    <w:rsid w:val="001141D6"/>
    <w:pPr>
      <w:keepNext/>
      <w:jc w:val="center"/>
      <w:outlineLvl w:val="3"/>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41D6"/>
    <w:rPr>
      <w:rFonts w:ascii=".VnTimeH" w:eastAsia="Times New Roman" w:hAnsi=".VnTimeH" w:cs="Times New Roman"/>
      <w:b/>
      <w:sz w:val="28"/>
      <w:szCs w:val="20"/>
    </w:rPr>
  </w:style>
  <w:style w:type="character" w:customStyle="1" w:styleId="Heading3Char">
    <w:name w:val="Heading 3 Char"/>
    <w:basedOn w:val="DefaultParagraphFont"/>
    <w:link w:val="Heading3"/>
    <w:rsid w:val="001141D6"/>
    <w:rPr>
      <w:rFonts w:ascii=".VnTime" w:eastAsia="Times New Roman" w:hAnsi=".VnTime" w:cs="Times New Roman"/>
      <w:i/>
      <w:sz w:val="28"/>
      <w:szCs w:val="20"/>
    </w:rPr>
  </w:style>
  <w:style w:type="character" w:customStyle="1" w:styleId="Heading4Char">
    <w:name w:val="Heading 4 Char"/>
    <w:basedOn w:val="DefaultParagraphFont"/>
    <w:link w:val="Heading4"/>
    <w:rsid w:val="001141D6"/>
    <w:rPr>
      <w:rFonts w:ascii=".VnTimeH" w:eastAsia="Times New Roman" w:hAnsi=".VnTimeH" w:cs="Times New Roman"/>
      <w:b/>
      <w:sz w:val="28"/>
      <w:szCs w:val="20"/>
    </w:rPr>
  </w:style>
  <w:style w:type="character" w:customStyle="1" w:styleId="fontstyle01">
    <w:name w:val="fontstyle01"/>
    <w:rsid w:val="001141D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1D6"/>
    <w:pPr>
      <w:spacing w:after="0" w:line="240" w:lineRule="auto"/>
    </w:pPr>
    <w:rPr>
      <w:rFonts w:ascii="Times New Roman" w:eastAsia="Times New Roman" w:hAnsi="Times New Roman" w:cs="Times New Roman"/>
      <w:sz w:val="26"/>
      <w:szCs w:val="20"/>
    </w:rPr>
  </w:style>
  <w:style w:type="paragraph" w:styleId="Heading2">
    <w:name w:val="heading 2"/>
    <w:basedOn w:val="Normal"/>
    <w:next w:val="Normal"/>
    <w:link w:val="Heading2Char"/>
    <w:qFormat/>
    <w:rsid w:val="001141D6"/>
    <w:pPr>
      <w:keepNext/>
      <w:outlineLvl w:val="1"/>
    </w:pPr>
    <w:rPr>
      <w:rFonts w:ascii=".VnTimeH" w:hAnsi=".VnTimeH"/>
      <w:b/>
      <w:sz w:val="28"/>
    </w:rPr>
  </w:style>
  <w:style w:type="paragraph" w:styleId="Heading3">
    <w:name w:val="heading 3"/>
    <w:basedOn w:val="Normal"/>
    <w:next w:val="Normal"/>
    <w:link w:val="Heading3Char"/>
    <w:qFormat/>
    <w:rsid w:val="001141D6"/>
    <w:pPr>
      <w:keepNext/>
      <w:jc w:val="center"/>
      <w:outlineLvl w:val="2"/>
    </w:pPr>
    <w:rPr>
      <w:rFonts w:ascii=".VnTime" w:hAnsi=".VnTime"/>
      <w:i/>
      <w:sz w:val="28"/>
    </w:rPr>
  </w:style>
  <w:style w:type="paragraph" w:styleId="Heading4">
    <w:name w:val="heading 4"/>
    <w:basedOn w:val="Normal"/>
    <w:next w:val="Normal"/>
    <w:link w:val="Heading4Char"/>
    <w:qFormat/>
    <w:rsid w:val="001141D6"/>
    <w:pPr>
      <w:keepNext/>
      <w:jc w:val="center"/>
      <w:outlineLvl w:val="3"/>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41D6"/>
    <w:rPr>
      <w:rFonts w:ascii=".VnTimeH" w:eastAsia="Times New Roman" w:hAnsi=".VnTimeH" w:cs="Times New Roman"/>
      <w:b/>
      <w:sz w:val="28"/>
      <w:szCs w:val="20"/>
    </w:rPr>
  </w:style>
  <w:style w:type="character" w:customStyle="1" w:styleId="Heading3Char">
    <w:name w:val="Heading 3 Char"/>
    <w:basedOn w:val="DefaultParagraphFont"/>
    <w:link w:val="Heading3"/>
    <w:rsid w:val="001141D6"/>
    <w:rPr>
      <w:rFonts w:ascii=".VnTime" w:eastAsia="Times New Roman" w:hAnsi=".VnTime" w:cs="Times New Roman"/>
      <w:i/>
      <w:sz w:val="28"/>
      <w:szCs w:val="20"/>
    </w:rPr>
  </w:style>
  <w:style w:type="character" w:customStyle="1" w:styleId="Heading4Char">
    <w:name w:val="Heading 4 Char"/>
    <w:basedOn w:val="DefaultParagraphFont"/>
    <w:link w:val="Heading4"/>
    <w:rsid w:val="001141D6"/>
    <w:rPr>
      <w:rFonts w:ascii=".VnTimeH" w:eastAsia="Times New Roman" w:hAnsi=".VnTimeH" w:cs="Times New Roman"/>
      <w:b/>
      <w:sz w:val="28"/>
      <w:szCs w:val="20"/>
    </w:rPr>
  </w:style>
  <w:style w:type="character" w:customStyle="1" w:styleId="fontstyle01">
    <w:name w:val="fontstyle01"/>
    <w:rsid w:val="001141D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Admin</cp:lastModifiedBy>
  <cp:revision>4</cp:revision>
  <dcterms:created xsi:type="dcterms:W3CDTF">2022-04-04T07:56:00Z</dcterms:created>
  <dcterms:modified xsi:type="dcterms:W3CDTF">2022-04-04T09:04:00Z</dcterms:modified>
</cp:coreProperties>
</file>